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  <Relationship Id="rId4" Type="http://schemas.openxmlformats.org/officeDocument/2006/relationships/custom-properties" Target="docProps/custom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145B0" w14:textId="68F808C3" w:rsidR="00252B47" w:rsidRDefault="005C2006" w:rsidP="004A7060">
      <w:pPr>
        <w:autoSpaceDE w:val="0"/>
        <w:autoSpaceDN w:val="0"/>
        <w:adjustRightInd w:val="0"/>
        <w:jc w:val="center"/>
        <w:rPr>
          <w:rFonts w:ascii="Times-Roman" w:eastAsiaTheme="minorHAnsi" w:hAnsi="Times-Roman" w:cs="Times-Roman"/>
          <w:sz w:val="23"/>
          <w:szCs w:val="23"/>
          <w:lang w:val="en-SG" w:eastAsia="en-US"/>
        </w:rPr>
      </w:pPr>
      <w:r>
        <w:rPr>
          <w:rFonts w:ascii="Arial" w:hAnsi="Arial" w:cs="Arial"/>
          <w:b/>
          <w:noProof/>
          <w:sz w:val="28"/>
          <w:szCs w:val="26"/>
          <w:lang w:val="en-SG" w:eastAsia="en-SG"/>
        </w:rPr>
        <w:drawing>
          <wp:inline distT="0" distB="0" distL="0" distR="0" wp14:anchorId="49D100A0" wp14:editId="7211DD8D">
            <wp:extent cx="3963035" cy="609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303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3DC60D" w14:textId="77777777" w:rsidR="00091CF3" w:rsidRDefault="00091CF3" w:rsidP="00252B47">
      <w:pPr>
        <w:autoSpaceDE w:val="0"/>
        <w:autoSpaceDN w:val="0"/>
        <w:adjustRightInd w:val="0"/>
        <w:spacing w:after="60"/>
        <w:jc w:val="center"/>
        <w:rPr>
          <w:rFonts w:ascii="Arial" w:eastAsiaTheme="minorHAnsi" w:hAnsi="Arial" w:cs="Arial"/>
          <w:b/>
          <w:bCs/>
          <w:sz w:val="30"/>
          <w:szCs w:val="30"/>
          <w:lang w:val="en-SG" w:eastAsia="en-US"/>
        </w:rPr>
      </w:pPr>
    </w:p>
    <w:p w14:paraId="0A9B447C" w14:textId="3A8AD5ED" w:rsidR="00252B47" w:rsidRPr="00252B47" w:rsidRDefault="00252B47" w:rsidP="00252B47">
      <w:pPr>
        <w:autoSpaceDE w:val="0"/>
        <w:autoSpaceDN w:val="0"/>
        <w:adjustRightInd w:val="0"/>
        <w:spacing w:after="60"/>
        <w:jc w:val="center"/>
        <w:rPr>
          <w:rFonts w:ascii="Arial" w:eastAsiaTheme="minorHAnsi" w:hAnsi="Arial" w:cs="Arial"/>
          <w:b/>
          <w:bCs/>
          <w:sz w:val="30"/>
          <w:szCs w:val="30"/>
          <w:lang w:val="en-SG" w:eastAsia="en-US"/>
        </w:rPr>
      </w:pPr>
      <w:r w:rsidRPr="00252B47">
        <w:rPr>
          <w:rFonts w:ascii="Arial" w:eastAsiaTheme="minorHAnsi" w:hAnsi="Arial" w:cs="Arial"/>
          <w:b/>
          <w:bCs/>
          <w:sz w:val="30"/>
          <w:szCs w:val="30"/>
          <w:lang w:val="en-SG" w:eastAsia="en-US"/>
        </w:rPr>
        <w:t>NRF Investigatorship - Frequently Asked Questions (FAQs)</w:t>
      </w:r>
    </w:p>
    <w:p w14:paraId="4E556F4E" w14:textId="77777777" w:rsidR="00252B47" w:rsidRDefault="00252B47" w:rsidP="00252B47">
      <w:pPr>
        <w:autoSpaceDE w:val="0"/>
        <w:autoSpaceDN w:val="0"/>
        <w:adjustRightInd w:val="0"/>
        <w:spacing w:after="60"/>
        <w:rPr>
          <w:rFonts w:ascii="Helvetica-Bold" w:eastAsiaTheme="minorHAnsi" w:hAnsi="Helvetica-Bold" w:cs="Helvetica-Bold"/>
          <w:b/>
          <w:bCs/>
          <w:sz w:val="23"/>
          <w:szCs w:val="23"/>
          <w:lang w:val="en-SG" w:eastAsia="en-US"/>
        </w:rPr>
      </w:pPr>
    </w:p>
    <w:p w14:paraId="3E9BD875" w14:textId="77777777" w:rsidR="00252B47" w:rsidRPr="00252B47" w:rsidRDefault="00252B47" w:rsidP="00252B47">
      <w:pPr>
        <w:autoSpaceDE w:val="0"/>
        <w:autoSpaceDN w:val="0"/>
        <w:adjustRightInd w:val="0"/>
        <w:spacing w:after="60"/>
        <w:ind w:left="720" w:hanging="720"/>
        <w:jc w:val="both"/>
        <w:rPr>
          <w:rFonts w:ascii="Arial" w:eastAsiaTheme="minorHAnsi" w:hAnsi="Arial" w:cs="Arial"/>
          <w:b/>
          <w:bCs/>
          <w:lang w:val="en-SG" w:eastAsia="en-US"/>
        </w:rPr>
      </w:pPr>
      <w:r w:rsidRPr="00252B47">
        <w:rPr>
          <w:rFonts w:ascii="Arial" w:eastAsiaTheme="minorHAnsi" w:hAnsi="Arial" w:cs="Arial"/>
          <w:b/>
          <w:bCs/>
          <w:lang w:val="en-SG" w:eastAsia="en-US"/>
        </w:rPr>
        <w:t>Q1.</w:t>
      </w:r>
      <w:r w:rsidR="0041523D">
        <w:rPr>
          <w:rFonts w:ascii="Arial" w:eastAsiaTheme="minorHAnsi" w:hAnsi="Arial" w:cs="Arial"/>
          <w:b/>
          <w:bCs/>
          <w:lang w:val="en-SG" w:eastAsia="en-US"/>
        </w:rPr>
        <w:tab/>
      </w:r>
      <w:r w:rsidRPr="00252B47">
        <w:rPr>
          <w:rFonts w:ascii="Arial" w:eastAsiaTheme="minorHAnsi" w:hAnsi="Arial" w:cs="Arial"/>
          <w:b/>
          <w:bCs/>
          <w:lang w:val="en-SG" w:eastAsia="en-US"/>
        </w:rPr>
        <w:t>What is the difference between the NRF Investigatorship and NRF Fellowship?</w:t>
      </w:r>
    </w:p>
    <w:p w14:paraId="7BCBCCA1" w14:textId="6E73EB24" w:rsidR="00252B47" w:rsidRPr="00252B47" w:rsidRDefault="00252B47" w:rsidP="00252B47">
      <w:pPr>
        <w:autoSpaceDE w:val="0"/>
        <w:autoSpaceDN w:val="0"/>
        <w:adjustRightInd w:val="0"/>
        <w:spacing w:after="60"/>
        <w:ind w:left="720" w:hanging="720"/>
        <w:jc w:val="both"/>
        <w:rPr>
          <w:rFonts w:ascii="Arial" w:eastAsiaTheme="minorHAnsi" w:hAnsi="Arial" w:cs="Arial"/>
          <w:lang w:val="en-SG" w:eastAsia="en-US"/>
        </w:rPr>
      </w:pPr>
      <w:r w:rsidRPr="00252B47">
        <w:rPr>
          <w:rFonts w:ascii="Arial" w:eastAsiaTheme="minorHAnsi" w:hAnsi="Arial" w:cs="Arial"/>
          <w:b/>
          <w:bCs/>
          <w:lang w:val="en-SG" w:eastAsia="en-US"/>
        </w:rPr>
        <w:t xml:space="preserve">A1. </w:t>
      </w:r>
      <w:r w:rsidRPr="00252B47">
        <w:rPr>
          <w:rFonts w:ascii="Arial" w:eastAsiaTheme="minorHAnsi" w:hAnsi="Arial" w:cs="Arial"/>
          <w:b/>
          <w:bCs/>
          <w:lang w:val="en-SG" w:eastAsia="en-US"/>
        </w:rPr>
        <w:tab/>
      </w:r>
      <w:r w:rsidRPr="00252B47">
        <w:rPr>
          <w:rFonts w:ascii="Arial" w:eastAsiaTheme="minorHAnsi" w:hAnsi="Arial" w:cs="Arial"/>
          <w:lang w:val="en-SG" w:eastAsia="en-US"/>
        </w:rPr>
        <w:t xml:space="preserve">The NRF Investigatorship is </w:t>
      </w:r>
      <w:r w:rsidR="0074725C">
        <w:rPr>
          <w:rFonts w:ascii="Arial" w:eastAsiaTheme="minorHAnsi" w:hAnsi="Arial" w:cs="Arial"/>
          <w:lang w:val="en-SG" w:eastAsia="en-US"/>
        </w:rPr>
        <w:t xml:space="preserve">intended for established </w:t>
      </w:r>
      <w:r w:rsidR="00D5035F" w:rsidRPr="00D5035F">
        <w:rPr>
          <w:rFonts w:ascii="Arial" w:eastAsiaTheme="minorHAnsi" w:hAnsi="Arial" w:cs="Arial"/>
          <w:lang w:val="en-SG" w:eastAsia="en-US"/>
        </w:rPr>
        <w:t xml:space="preserve">researchers, </w:t>
      </w:r>
      <w:r w:rsidR="0074725C" w:rsidRPr="0074725C">
        <w:rPr>
          <w:rFonts w:ascii="Arial" w:eastAsiaTheme="minorHAnsi" w:hAnsi="Arial" w:cs="Arial"/>
          <w:lang w:val="en-SG" w:eastAsia="en-US"/>
        </w:rPr>
        <w:t>with a track record of achievements that identify them as leaders in their fields of research</w:t>
      </w:r>
      <w:r w:rsidRPr="00252B47">
        <w:rPr>
          <w:rFonts w:ascii="Arial" w:eastAsiaTheme="minorHAnsi" w:hAnsi="Arial" w:cs="Arial"/>
          <w:lang w:val="en-SG" w:eastAsia="en-US"/>
        </w:rPr>
        <w:t>. The NRF Fellowship is targeted at early</w:t>
      </w:r>
      <w:r w:rsidR="00D5035F">
        <w:rPr>
          <w:rFonts w:ascii="Arial" w:eastAsiaTheme="minorHAnsi" w:hAnsi="Arial" w:cs="Arial"/>
          <w:lang w:val="en-SG" w:eastAsia="en-US"/>
        </w:rPr>
        <w:t>-</w:t>
      </w:r>
      <w:r w:rsidRPr="00252B47">
        <w:rPr>
          <w:rFonts w:ascii="Arial" w:eastAsiaTheme="minorHAnsi" w:hAnsi="Arial" w:cs="Arial"/>
          <w:lang w:val="en-SG" w:eastAsia="en-US"/>
        </w:rPr>
        <w:t>career researchers</w:t>
      </w:r>
      <w:r w:rsidR="00057311">
        <w:rPr>
          <w:rFonts w:ascii="Arial" w:eastAsiaTheme="minorHAnsi" w:hAnsi="Arial" w:cs="Arial"/>
          <w:lang w:val="en-SG" w:eastAsia="en-US"/>
        </w:rPr>
        <w:t xml:space="preserve"> (defined as 7 years or less post-PhD experience)</w:t>
      </w:r>
      <w:r w:rsidRPr="00252B47">
        <w:rPr>
          <w:rFonts w:ascii="Arial" w:eastAsiaTheme="minorHAnsi" w:hAnsi="Arial" w:cs="Arial"/>
          <w:lang w:val="en-SG" w:eastAsia="en-US"/>
        </w:rPr>
        <w:t xml:space="preserve">, ready to take on their first independent position as junior faculty or equivalent in Singapore. </w:t>
      </w:r>
    </w:p>
    <w:p w14:paraId="54762B4E" w14:textId="77777777" w:rsidR="00252B47" w:rsidRPr="0041523D" w:rsidRDefault="00252B47" w:rsidP="00252B47">
      <w:pPr>
        <w:autoSpaceDE w:val="0"/>
        <w:autoSpaceDN w:val="0"/>
        <w:adjustRightInd w:val="0"/>
        <w:rPr>
          <w:rFonts w:ascii="Arial" w:eastAsiaTheme="minorHAnsi" w:hAnsi="Arial" w:cs="Arial"/>
          <w:lang w:val="en-SG" w:eastAsia="en-US"/>
        </w:rPr>
      </w:pPr>
    </w:p>
    <w:p w14:paraId="5468420D" w14:textId="77777777" w:rsidR="00252B47" w:rsidRPr="00252B47" w:rsidRDefault="00252B47" w:rsidP="00252B47">
      <w:pPr>
        <w:autoSpaceDE w:val="0"/>
        <w:autoSpaceDN w:val="0"/>
        <w:adjustRightInd w:val="0"/>
        <w:rPr>
          <w:rFonts w:ascii="Arial" w:eastAsiaTheme="minorHAnsi" w:hAnsi="Arial" w:cs="Arial"/>
          <w:lang w:val="en-SG" w:eastAsia="en-US"/>
        </w:rPr>
      </w:pPr>
    </w:p>
    <w:p w14:paraId="3EBACA15" w14:textId="77777777" w:rsidR="00252B47" w:rsidRPr="00252B47" w:rsidRDefault="00252B47" w:rsidP="00252B47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8"/>
          <w:szCs w:val="28"/>
          <w:lang w:val="en-SG" w:eastAsia="en-US"/>
        </w:rPr>
      </w:pPr>
      <w:r w:rsidRPr="00252B47">
        <w:rPr>
          <w:rFonts w:ascii="Arial" w:eastAsiaTheme="minorHAnsi" w:hAnsi="Arial" w:cs="Arial"/>
          <w:b/>
          <w:bCs/>
          <w:sz w:val="28"/>
          <w:szCs w:val="28"/>
          <w:lang w:val="en-SG" w:eastAsia="en-US"/>
        </w:rPr>
        <w:t>Nomination Process</w:t>
      </w:r>
    </w:p>
    <w:p w14:paraId="1EE76DE9" w14:textId="77777777" w:rsidR="00252B47" w:rsidRDefault="00252B47" w:rsidP="006448C2">
      <w:pPr>
        <w:autoSpaceDE w:val="0"/>
        <w:autoSpaceDN w:val="0"/>
        <w:adjustRightInd w:val="0"/>
        <w:rPr>
          <w:rFonts w:ascii="Helvetica-Bold" w:eastAsiaTheme="minorHAnsi" w:hAnsi="Helvetica-Bold" w:cs="Helvetica-Bold"/>
          <w:b/>
          <w:bCs/>
          <w:sz w:val="23"/>
          <w:szCs w:val="23"/>
          <w:lang w:val="en-SG" w:eastAsia="en-US"/>
        </w:rPr>
      </w:pPr>
    </w:p>
    <w:p w14:paraId="2F7034CD" w14:textId="77777777" w:rsidR="00252B47" w:rsidRPr="0041523D" w:rsidRDefault="00252B47" w:rsidP="0041523D">
      <w:pPr>
        <w:autoSpaceDE w:val="0"/>
        <w:autoSpaceDN w:val="0"/>
        <w:adjustRightInd w:val="0"/>
        <w:spacing w:after="60"/>
        <w:ind w:left="720" w:hanging="720"/>
        <w:jc w:val="both"/>
        <w:rPr>
          <w:rFonts w:ascii="Arial" w:eastAsiaTheme="minorHAnsi" w:hAnsi="Arial" w:cs="Arial"/>
          <w:b/>
          <w:bCs/>
          <w:lang w:val="en-SG" w:eastAsia="en-US"/>
        </w:rPr>
      </w:pPr>
      <w:r w:rsidRPr="0041523D">
        <w:rPr>
          <w:rFonts w:ascii="Arial" w:eastAsiaTheme="minorHAnsi" w:hAnsi="Arial" w:cs="Arial"/>
          <w:b/>
          <w:bCs/>
          <w:lang w:val="en-SG" w:eastAsia="en-US"/>
        </w:rPr>
        <w:t>Q2.</w:t>
      </w:r>
      <w:r w:rsidR="0041523D" w:rsidRPr="0041523D">
        <w:rPr>
          <w:rFonts w:ascii="Arial" w:eastAsiaTheme="minorHAnsi" w:hAnsi="Arial" w:cs="Arial"/>
          <w:b/>
          <w:bCs/>
          <w:lang w:val="en-SG" w:eastAsia="en-US"/>
        </w:rPr>
        <w:tab/>
      </w:r>
      <w:r w:rsidRPr="0041523D">
        <w:rPr>
          <w:rFonts w:ascii="Arial" w:eastAsiaTheme="minorHAnsi" w:hAnsi="Arial" w:cs="Arial"/>
          <w:b/>
          <w:bCs/>
          <w:lang w:val="en-SG" w:eastAsia="en-US"/>
        </w:rPr>
        <w:t>Can a faculty</w:t>
      </w:r>
      <w:r w:rsidR="00A869C6">
        <w:rPr>
          <w:rFonts w:ascii="Arial" w:eastAsiaTheme="minorHAnsi" w:hAnsi="Arial" w:cs="Arial"/>
          <w:b/>
          <w:bCs/>
          <w:lang w:val="en-SG" w:eastAsia="en-US"/>
        </w:rPr>
        <w:t>/researcher</w:t>
      </w:r>
      <w:r w:rsidRPr="0041523D">
        <w:rPr>
          <w:rFonts w:ascii="Arial" w:eastAsiaTheme="minorHAnsi" w:hAnsi="Arial" w:cs="Arial"/>
          <w:b/>
          <w:bCs/>
          <w:lang w:val="en-SG" w:eastAsia="en-US"/>
        </w:rPr>
        <w:t xml:space="preserve"> self-nominate</w:t>
      </w:r>
      <w:r w:rsidR="0041523D" w:rsidRPr="0041523D">
        <w:rPr>
          <w:rFonts w:ascii="Arial" w:eastAsiaTheme="minorHAnsi" w:hAnsi="Arial" w:cs="Arial"/>
          <w:b/>
          <w:bCs/>
          <w:lang w:val="en-SG" w:eastAsia="en-US"/>
        </w:rPr>
        <w:t xml:space="preserve"> or nominate a peer for the NR</w:t>
      </w:r>
      <w:r w:rsidR="0041523D">
        <w:rPr>
          <w:rFonts w:ascii="Arial" w:eastAsiaTheme="minorHAnsi" w:hAnsi="Arial" w:cs="Arial"/>
          <w:b/>
          <w:bCs/>
          <w:lang w:val="en-SG" w:eastAsia="en-US"/>
        </w:rPr>
        <w:t xml:space="preserve">F </w:t>
      </w:r>
      <w:r w:rsidRPr="0041523D">
        <w:rPr>
          <w:rFonts w:ascii="Arial" w:eastAsiaTheme="minorHAnsi" w:hAnsi="Arial" w:cs="Arial"/>
          <w:b/>
          <w:bCs/>
          <w:lang w:val="en-SG" w:eastAsia="en-US"/>
        </w:rPr>
        <w:t>Investigatorship?</w:t>
      </w:r>
    </w:p>
    <w:p w14:paraId="7EA655F0" w14:textId="5B81C55F" w:rsidR="00252B47" w:rsidRPr="0041523D" w:rsidRDefault="0041523D" w:rsidP="003B101F">
      <w:pPr>
        <w:autoSpaceDE w:val="0"/>
        <w:autoSpaceDN w:val="0"/>
        <w:adjustRightInd w:val="0"/>
        <w:spacing w:after="60"/>
        <w:ind w:left="709" w:hanging="709"/>
        <w:jc w:val="both"/>
        <w:rPr>
          <w:rFonts w:ascii="Arial" w:eastAsiaTheme="minorHAnsi" w:hAnsi="Arial" w:cs="Arial"/>
          <w:lang w:val="en-SG" w:eastAsia="en-US"/>
        </w:rPr>
      </w:pPr>
      <w:r>
        <w:rPr>
          <w:rFonts w:ascii="Arial" w:eastAsiaTheme="minorHAnsi" w:hAnsi="Arial" w:cs="Arial"/>
          <w:b/>
          <w:bCs/>
          <w:lang w:val="en-SG" w:eastAsia="en-US"/>
        </w:rPr>
        <w:t>A2.</w:t>
      </w:r>
      <w:r>
        <w:rPr>
          <w:rFonts w:ascii="Arial" w:eastAsiaTheme="minorHAnsi" w:hAnsi="Arial" w:cs="Arial"/>
          <w:b/>
          <w:bCs/>
          <w:lang w:val="en-SG" w:eastAsia="en-US"/>
        </w:rPr>
        <w:tab/>
      </w:r>
      <w:r w:rsidR="0074725C" w:rsidRPr="00DC13B5">
        <w:rPr>
          <w:rFonts w:ascii="Arial" w:eastAsiaTheme="minorHAnsi" w:hAnsi="Arial" w:cs="Arial"/>
          <w:lang w:val="en-SG" w:eastAsia="en-US"/>
        </w:rPr>
        <w:t>Self</w:t>
      </w:r>
      <w:r w:rsidR="00DC13B5">
        <w:rPr>
          <w:rFonts w:ascii="Arial" w:eastAsiaTheme="minorHAnsi" w:hAnsi="Arial" w:cs="Arial"/>
          <w:lang w:val="en-SG" w:eastAsia="en-US"/>
        </w:rPr>
        <w:t>-</w:t>
      </w:r>
      <w:r w:rsidR="0074725C" w:rsidRPr="00DC13B5">
        <w:rPr>
          <w:rFonts w:ascii="Arial" w:eastAsiaTheme="minorHAnsi" w:hAnsi="Arial" w:cs="Arial"/>
          <w:lang w:val="en-SG" w:eastAsia="en-US"/>
        </w:rPr>
        <w:t>nomination will not be accepted.</w:t>
      </w:r>
      <w:r w:rsidR="0074725C">
        <w:rPr>
          <w:rFonts w:ascii="Arial" w:eastAsiaTheme="minorHAnsi" w:hAnsi="Arial" w:cs="Arial"/>
          <w:b/>
          <w:bCs/>
          <w:lang w:val="en-SG" w:eastAsia="en-US"/>
        </w:rPr>
        <w:t xml:space="preserve"> </w:t>
      </w:r>
      <w:r w:rsidR="0074725C">
        <w:rPr>
          <w:rFonts w:ascii="Arial" w:eastAsiaTheme="minorHAnsi" w:hAnsi="Arial" w:cs="Arial"/>
          <w:lang w:val="en-SG" w:eastAsia="en-US"/>
        </w:rPr>
        <w:t>T</w:t>
      </w:r>
      <w:r w:rsidR="00252B47" w:rsidRPr="0041523D">
        <w:rPr>
          <w:rFonts w:ascii="Arial" w:eastAsiaTheme="minorHAnsi" w:hAnsi="Arial" w:cs="Arial"/>
          <w:lang w:val="en-SG" w:eastAsia="en-US"/>
        </w:rPr>
        <w:t xml:space="preserve">he nominator must </w:t>
      </w:r>
      <w:r w:rsidR="00252B47" w:rsidRPr="003B101F">
        <w:rPr>
          <w:rFonts w:ascii="Arial" w:eastAsiaTheme="minorHAnsi" w:hAnsi="Arial" w:cs="Arial"/>
          <w:color w:val="000000" w:themeColor="text1"/>
          <w:lang w:val="en-SG" w:eastAsia="en-US"/>
        </w:rPr>
        <w:t>be</w:t>
      </w:r>
      <w:r w:rsidR="00117FF6" w:rsidRPr="003B101F">
        <w:rPr>
          <w:rFonts w:ascii="Arial" w:eastAsiaTheme="minorHAnsi" w:hAnsi="Arial" w:cs="Arial"/>
          <w:color w:val="000000" w:themeColor="text1"/>
          <w:lang w:val="en-SG" w:eastAsia="en-US"/>
        </w:rPr>
        <w:t xml:space="preserve"> part of</w:t>
      </w:r>
      <w:r w:rsidR="00252B47" w:rsidRPr="003B101F">
        <w:rPr>
          <w:rFonts w:ascii="Arial" w:eastAsiaTheme="minorHAnsi" w:hAnsi="Arial" w:cs="Arial"/>
          <w:color w:val="000000" w:themeColor="text1"/>
          <w:lang w:val="en-SG" w:eastAsia="en-US"/>
        </w:rPr>
        <w:t xml:space="preserve"> the </w:t>
      </w:r>
      <w:r w:rsidR="00252B47" w:rsidRPr="0041523D">
        <w:rPr>
          <w:rFonts w:ascii="Arial" w:eastAsiaTheme="minorHAnsi" w:hAnsi="Arial" w:cs="Arial"/>
          <w:lang w:val="en-SG" w:eastAsia="en-US"/>
        </w:rPr>
        <w:t>senior leadership of the eligible institutions.</w:t>
      </w:r>
    </w:p>
    <w:p w14:paraId="4E3BE49A" w14:textId="77777777" w:rsidR="0041523D" w:rsidRDefault="0041523D" w:rsidP="0041523D">
      <w:pPr>
        <w:autoSpaceDE w:val="0"/>
        <w:autoSpaceDN w:val="0"/>
        <w:adjustRightInd w:val="0"/>
        <w:spacing w:after="60"/>
        <w:jc w:val="both"/>
        <w:rPr>
          <w:rFonts w:ascii="Arial" w:eastAsiaTheme="minorHAnsi" w:hAnsi="Arial" w:cs="Arial"/>
          <w:b/>
          <w:bCs/>
          <w:lang w:val="en-SG" w:eastAsia="en-US"/>
        </w:rPr>
      </w:pPr>
    </w:p>
    <w:p w14:paraId="6ABDD111" w14:textId="77777777" w:rsidR="00252B47" w:rsidRPr="0041523D" w:rsidRDefault="0041523D" w:rsidP="0041523D">
      <w:pPr>
        <w:autoSpaceDE w:val="0"/>
        <w:autoSpaceDN w:val="0"/>
        <w:adjustRightInd w:val="0"/>
        <w:spacing w:after="60"/>
        <w:jc w:val="both"/>
        <w:rPr>
          <w:rFonts w:ascii="Arial" w:eastAsiaTheme="minorHAnsi" w:hAnsi="Arial" w:cs="Arial"/>
          <w:b/>
          <w:bCs/>
          <w:lang w:val="en-SG" w:eastAsia="en-US"/>
        </w:rPr>
      </w:pPr>
      <w:r>
        <w:rPr>
          <w:rFonts w:ascii="Arial" w:eastAsiaTheme="minorHAnsi" w:hAnsi="Arial" w:cs="Arial"/>
          <w:b/>
          <w:bCs/>
          <w:lang w:val="en-SG" w:eastAsia="en-US"/>
        </w:rPr>
        <w:t>Q3.</w:t>
      </w:r>
      <w:r>
        <w:rPr>
          <w:rFonts w:ascii="Arial" w:eastAsiaTheme="minorHAnsi" w:hAnsi="Arial" w:cs="Arial"/>
          <w:b/>
          <w:bCs/>
          <w:lang w:val="en-SG" w:eastAsia="en-US"/>
        </w:rPr>
        <w:tab/>
      </w:r>
      <w:r w:rsidR="00252B47" w:rsidRPr="0041523D">
        <w:rPr>
          <w:rFonts w:ascii="Arial" w:eastAsiaTheme="minorHAnsi" w:hAnsi="Arial" w:cs="Arial"/>
          <w:b/>
          <w:bCs/>
          <w:lang w:val="en-SG" w:eastAsia="en-US"/>
        </w:rPr>
        <w:t>How should the nomination be done?</w:t>
      </w:r>
    </w:p>
    <w:p w14:paraId="0F0A7350" w14:textId="0B57679F" w:rsidR="00252B47" w:rsidRPr="0041523D" w:rsidRDefault="0041523D" w:rsidP="0041523D">
      <w:pPr>
        <w:autoSpaceDE w:val="0"/>
        <w:autoSpaceDN w:val="0"/>
        <w:adjustRightInd w:val="0"/>
        <w:spacing w:after="60"/>
        <w:ind w:left="720" w:hanging="720"/>
        <w:jc w:val="both"/>
        <w:rPr>
          <w:rFonts w:ascii="Arial" w:eastAsiaTheme="minorHAnsi" w:hAnsi="Arial" w:cs="Arial"/>
          <w:lang w:val="en-SG" w:eastAsia="en-US"/>
        </w:rPr>
      </w:pPr>
      <w:r>
        <w:rPr>
          <w:rFonts w:ascii="Arial" w:eastAsiaTheme="minorHAnsi" w:hAnsi="Arial" w:cs="Arial"/>
          <w:b/>
          <w:bCs/>
          <w:lang w:val="en-SG" w:eastAsia="en-US"/>
        </w:rPr>
        <w:t>A3.</w:t>
      </w:r>
      <w:r>
        <w:rPr>
          <w:rFonts w:ascii="Arial" w:eastAsiaTheme="minorHAnsi" w:hAnsi="Arial" w:cs="Arial"/>
          <w:b/>
          <w:bCs/>
          <w:lang w:val="en-SG" w:eastAsia="en-US"/>
        </w:rPr>
        <w:tab/>
      </w:r>
      <w:r w:rsidR="00252B47" w:rsidRPr="0041523D">
        <w:rPr>
          <w:rFonts w:ascii="Arial" w:eastAsiaTheme="minorHAnsi" w:hAnsi="Arial" w:cs="Arial"/>
          <w:lang w:val="en-SG" w:eastAsia="en-US"/>
        </w:rPr>
        <w:t xml:space="preserve">The respective </w:t>
      </w:r>
      <w:r w:rsidR="00D5035F">
        <w:rPr>
          <w:rFonts w:ascii="Arial" w:eastAsiaTheme="minorHAnsi" w:hAnsi="Arial" w:cs="Arial"/>
          <w:lang w:val="en-SG" w:eastAsia="en-US"/>
        </w:rPr>
        <w:t>O</w:t>
      </w:r>
      <w:r w:rsidR="00D5035F" w:rsidRPr="0041523D">
        <w:rPr>
          <w:rFonts w:ascii="Arial" w:eastAsiaTheme="minorHAnsi" w:hAnsi="Arial" w:cs="Arial"/>
          <w:lang w:val="en-SG" w:eastAsia="en-US"/>
        </w:rPr>
        <w:t xml:space="preserve">ffices </w:t>
      </w:r>
      <w:r w:rsidR="00252B47" w:rsidRPr="0041523D">
        <w:rPr>
          <w:rFonts w:ascii="Arial" w:eastAsiaTheme="minorHAnsi" w:hAnsi="Arial" w:cs="Arial"/>
          <w:lang w:val="en-SG" w:eastAsia="en-US"/>
        </w:rPr>
        <w:t xml:space="preserve">of </w:t>
      </w:r>
      <w:r w:rsidR="00D5035F">
        <w:rPr>
          <w:rFonts w:ascii="Arial" w:eastAsiaTheme="minorHAnsi" w:hAnsi="Arial" w:cs="Arial"/>
          <w:lang w:val="en-SG" w:eastAsia="en-US"/>
        </w:rPr>
        <w:t>R</w:t>
      </w:r>
      <w:r w:rsidR="00CE54CC" w:rsidRPr="0041523D">
        <w:rPr>
          <w:rFonts w:ascii="Arial" w:eastAsiaTheme="minorHAnsi" w:hAnsi="Arial" w:cs="Arial"/>
          <w:lang w:val="en-SG" w:eastAsia="en-US"/>
        </w:rPr>
        <w:t xml:space="preserve">esearch </w:t>
      </w:r>
      <w:r w:rsidR="00CE54CC">
        <w:rPr>
          <w:rFonts w:ascii="Arial" w:eastAsiaTheme="minorHAnsi" w:hAnsi="Arial" w:cs="Arial"/>
          <w:lang w:val="en-SG" w:eastAsia="en-US"/>
        </w:rPr>
        <w:t>or</w:t>
      </w:r>
      <w:r w:rsidR="00313E7B">
        <w:rPr>
          <w:rFonts w:ascii="Arial" w:eastAsiaTheme="minorHAnsi" w:hAnsi="Arial" w:cs="Arial"/>
          <w:lang w:val="en-SG" w:eastAsia="en-US"/>
        </w:rPr>
        <w:t xml:space="preserve"> A</w:t>
      </w:r>
      <w:r w:rsidR="00467C29">
        <w:rPr>
          <w:rFonts w:ascii="Arial" w:eastAsiaTheme="minorHAnsi" w:hAnsi="Arial" w:cs="Arial"/>
          <w:lang w:val="en-SG" w:eastAsia="en-US"/>
        </w:rPr>
        <w:t xml:space="preserve">*STAR Research </w:t>
      </w:r>
      <w:r w:rsidR="00D82D65">
        <w:rPr>
          <w:rFonts w:ascii="Arial" w:eastAsiaTheme="minorHAnsi" w:hAnsi="Arial" w:cs="Arial"/>
          <w:lang w:val="en-SG" w:eastAsia="en-US"/>
        </w:rPr>
        <w:t xml:space="preserve">Office </w:t>
      </w:r>
      <w:r w:rsidR="00313E7B">
        <w:rPr>
          <w:rFonts w:ascii="Arial" w:eastAsiaTheme="minorHAnsi" w:hAnsi="Arial" w:cs="Arial"/>
          <w:lang w:val="en-SG" w:eastAsia="en-US"/>
        </w:rPr>
        <w:t>will</w:t>
      </w:r>
      <w:r>
        <w:rPr>
          <w:rFonts w:ascii="Arial" w:eastAsiaTheme="minorHAnsi" w:hAnsi="Arial" w:cs="Arial"/>
          <w:lang w:val="en-SG" w:eastAsia="en-US"/>
        </w:rPr>
        <w:t xml:space="preserve"> coordinate and submit the </w:t>
      </w:r>
      <w:r w:rsidR="00252B47" w:rsidRPr="003B101F">
        <w:rPr>
          <w:rFonts w:ascii="Arial" w:eastAsiaTheme="minorHAnsi" w:hAnsi="Arial" w:cs="Arial"/>
          <w:color w:val="000000" w:themeColor="text1"/>
          <w:lang w:val="en-SG" w:eastAsia="en-US"/>
        </w:rPr>
        <w:t>nominations</w:t>
      </w:r>
      <w:r w:rsidR="00117FF6" w:rsidRPr="003B101F">
        <w:rPr>
          <w:rFonts w:ascii="Arial" w:eastAsiaTheme="minorHAnsi" w:hAnsi="Arial" w:cs="Arial"/>
          <w:color w:val="000000" w:themeColor="text1"/>
          <w:lang w:val="en-SG" w:eastAsia="en-US"/>
        </w:rPr>
        <w:t xml:space="preserve"> </w:t>
      </w:r>
      <w:r w:rsidR="00D5035F">
        <w:rPr>
          <w:rFonts w:ascii="Arial" w:eastAsiaTheme="minorHAnsi" w:hAnsi="Arial" w:cs="Arial"/>
          <w:color w:val="000000" w:themeColor="text1"/>
          <w:lang w:val="en-SG" w:eastAsia="en-US"/>
        </w:rPr>
        <w:t xml:space="preserve">first via email, then via </w:t>
      </w:r>
      <w:r w:rsidR="00117FF6" w:rsidRPr="003B101F">
        <w:rPr>
          <w:rFonts w:ascii="Arial" w:eastAsiaTheme="minorHAnsi" w:hAnsi="Arial" w:cs="Arial"/>
          <w:color w:val="000000" w:themeColor="text1"/>
          <w:lang w:val="en-SG" w:eastAsia="en-US"/>
        </w:rPr>
        <w:t>IGMS</w:t>
      </w:r>
      <w:r w:rsidR="00D5035F">
        <w:rPr>
          <w:rFonts w:ascii="Arial" w:eastAsiaTheme="minorHAnsi" w:hAnsi="Arial" w:cs="Arial"/>
          <w:color w:val="000000" w:themeColor="text1"/>
          <w:lang w:val="en-SG" w:eastAsia="en-US"/>
        </w:rPr>
        <w:t xml:space="preserve"> after </w:t>
      </w:r>
      <w:r w:rsidR="00BA46C5">
        <w:rPr>
          <w:rFonts w:ascii="Arial" w:eastAsiaTheme="minorHAnsi" w:hAnsi="Arial" w:cs="Arial"/>
          <w:color w:val="000000" w:themeColor="text1"/>
          <w:lang w:val="en-SG" w:eastAsia="en-US"/>
        </w:rPr>
        <w:t>veri</w:t>
      </w:r>
      <w:r w:rsidR="00D5035F">
        <w:rPr>
          <w:rFonts w:ascii="Arial" w:eastAsiaTheme="minorHAnsi" w:hAnsi="Arial" w:cs="Arial"/>
          <w:color w:val="000000" w:themeColor="text1"/>
          <w:lang w:val="en-SG" w:eastAsia="en-US"/>
        </w:rPr>
        <w:t>fication from NRF on the nominees who are eligible</w:t>
      </w:r>
      <w:r w:rsidR="00117FF6" w:rsidRPr="003B101F">
        <w:rPr>
          <w:rFonts w:ascii="Arial" w:eastAsiaTheme="minorHAnsi" w:hAnsi="Arial" w:cs="Arial"/>
          <w:color w:val="000000" w:themeColor="text1"/>
          <w:lang w:val="en-SG" w:eastAsia="en-US"/>
        </w:rPr>
        <w:t>.</w:t>
      </w:r>
      <w:r w:rsidR="00252B47" w:rsidRPr="003B101F">
        <w:rPr>
          <w:rFonts w:ascii="Arial" w:eastAsiaTheme="minorHAnsi" w:hAnsi="Arial" w:cs="Arial"/>
          <w:color w:val="000000" w:themeColor="text1"/>
          <w:lang w:val="en-SG" w:eastAsia="en-US"/>
        </w:rPr>
        <w:t xml:space="preserve"> </w:t>
      </w:r>
    </w:p>
    <w:p w14:paraId="1EF67A63" w14:textId="77777777" w:rsidR="0041523D" w:rsidRDefault="0041523D" w:rsidP="0041523D">
      <w:pPr>
        <w:autoSpaceDE w:val="0"/>
        <w:autoSpaceDN w:val="0"/>
        <w:adjustRightInd w:val="0"/>
        <w:spacing w:after="60"/>
        <w:jc w:val="both"/>
        <w:rPr>
          <w:rFonts w:ascii="Arial" w:eastAsiaTheme="minorHAnsi" w:hAnsi="Arial" w:cs="Arial"/>
          <w:b/>
          <w:bCs/>
          <w:lang w:val="en-SG" w:eastAsia="en-US"/>
        </w:rPr>
      </w:pPr>
    </w:p>
    <w:p w14:paraId="70C1F5E3" w14:textId="77777777" w:rsidR="00252B47" w:rsidRPr="0041523D" w:rsidRDefault="0041523D" w:rsidP="0041523D">
      <w:pPr>
        <w:autoSpaceDE w:val="0"/>
        <w:autoSpaceDN w:val="0"/>
        <w:adjustRightInd w:val="0"/>
        <w:spacing w:after="60"/>
        <w:jc w:val="both"/>
        <w:rPr>
          <w:rFonts w:ascii="Arial" w:eastAsiaTheme="minorHAnsi" w:hAnsi="Arial" w:cs="Arial"/>
          <w:b/>
          <w:bCs/>
          <w:lang w:val="en-SG" w:eastAsia="en-US"/>
        </w:rPr>
      </w:pPr>
      <w:r>
        <w:rPr>
          <w:rFonts w:ascii="Arial" w:eastAsiaTheme="minorHAnsi" w:hAnsi="Arial" w:cs="Arial"/>
          <w:b/>
          <w:bCs/>
          <w:lang w:val="en-SG" w:eastAsia="en-US"/>
        </w:rPr>
        <w:t>Q4.</w:t>
      </w:r>
      <w:r>
        <w:rPr>
          <w:rFonts w:ascii="Arial" w:eastAsiaTheme="minorHAnsi" w:hAnsi="Arial" w:cs="Arial"/>
          <w:b/>
          <w:bCs/>
          <w:lang w:val="en-SG" w:eastAsia="en-US"/>
        </w:rPr>
        <w:tab/>
      </w:r>
      <w:r w:rsidR="00252B47" w:rsidRPr="0041523D">
        <w:rPr>
          <w:rFonts w:ascii="Arial" w:eastAsiaTheme="minorHAnsi" w:hAnsi="Arial" w:cs="Arial"/>
          <w:b/>
          <w:bCs/>
          <w:lang w:val="en-SG" w:eastAsia="en-US"/>
        </w:rPr>
        <w:t>Can the nomination timeline be extended?</w:t>
      </w:r>
    </w:p>
    <w:p w14:paraId="5C030212" w14:textId="1737F80E" w:rsidR="00252B47" w:rsidRPr="0041523D" w:rsidRDefault="0041523D" w:rsidP="0041523D">
      <w:pPr>
        <w:autoSpaceDE w:val="0"/>
        <w:autoSpaceDN w:val="0"/>
        <w:adjustRightInd w:val="0"/>
        <w:spacing w:after="60"/>
        <w:ind w:left="720" w:hanging="720"/>
        <w:jc w:val="both"/>
        <w:rPr>
          <w:rFonts w:ascii="Arial" w:eastAsiaTheme="minorHAnsi" w:hAnsi="Arial" w:cs="Arial"/>
          <w:lang w:val="en-SG" w:eastAsia="en-US"/>
        </w:rPr>
      </w:pPr>
      <w:r>
        <w:rPr>
          <w:rFonts w:ascii="Arial" w:eastAsiaTheme="minorHAnsi" w:hAnsi="Arial" w:cs="Arial"/>
          <w:b/>
          <w:bCs/>
          <w:lang w:val="en-SG" w:eastAsia="en-US"/>
        </w:rPr>
        <w:t>A4.</w:t>
      </w:r>
      <w:r>
        <w:rPr>
          <w:rFonts w:ascii="Arial" w:eastAsiaTheme="minorHAnsi" w:hAnsi="Arial" w:cs="Arial"/>
          <w:b/>
          <w:bCs/>
          <w:lang w:val="en-SG" w:eastAsia="en-US"/>
        </w:rPr>
        <w:tab/>
      </w:r>
      <w:r w:rsidR="00D82D65" w:rsidRPr="00DC13B5">
        <w:rPr>
          <w:rFonts w:ascii="Arial" w:eastAsiaTheme="minorHAnsi" w:hAnsi="Arial" w:cs="Arial"/>
          <w:lang w:val="en-SG" w:eastAsia="en-US"/>
        </w:rPr>
        <w:t>No, all nominations must be submitted within the stipulated</w:t>
      </w:r>
      <w:r w:rsidR="00D82D65">
        <w:rPr>
          <w:rFonts w:ascii="Arial" w:eastAsiaTheme="minorHAnsi" w:hAnsi="Arial" w:cs="Arial"/>
          <w:b/>
          <w:bCs/>
          <w:lang w:val="en-SG" w:eastAsia="en-US"/>
        </w:rPr>
        <w:t xml:space="preserve"> </w:t>
      </w:r>
      <w:r w:rsidR="00252B47" w:rsidRPr="0041523D">
        <w:rPr>
          <w:rFonts w:ascii="Arial" w:eastAsiaTheme="minorHAnsi" w:hAnsi="Arial" w:cs="Arial"/>
          <w:lang w:val="en-SG" w:eastAsia="en-US"/>
        </w:rPr>
        <w:t>timeline</w:t>
      </w:r>
      <w:r w:rsidR="00093D85">
        <w:rPr>
          <w:rFonts w:ascii="Arial" w:eastAsiaTheme="minorHAnsi" w:hAnsi="Arial" w:cs="Arial"/>
          <w:lang w:val="en-SG" w:eastAsia="en-US"/>
        </w:rPr>
        <w:t>. L</w:t>
      </w:r>
      <w:r>
        <w:rPr>
          <w:rFonts w:ascii="Arial" w:eastAsiaTheme="minorHAnsi" w:hAnsi="Arial" w:cs="Arial"/>
          <w:lang w:val="en-SG" w:eastAsia="en-US"/>
        </w:rPr>
        <w:t xml:space="preserve">ate </w:t>
      </w:r>
      <w:r w:rsidR="002443C7">
        <w:rPr>
          <w:rFonts w:ascii="Arial" w:eastAsiaTheme="minorHAnsi" w:hAnsi="Arial" w:cs="Arial"/>
          <w:lang w:val="en-SG" w:eastAsia="en-US"/>
        </w:rPr>
        <w:t xml:space="preserve">or incomplete </w:t>
      </w:r>
      <w:r>
        <w:rPr>
          <w:rFonts w:ascii="Arial" w:eastAsiaTheme="minorHAnsi" w:hAnsi="Arial" w:cs="Arial"/>
          <w:lang w:val="en-SG" w:eastAsia="en-US"/>
        </w:rPr>
        <w:t xml:space="preserve">submissions will not be </w:t>
      </w:r>
      <w:r w:rsidR="00051DE0">
        <w:rPr>
          <w:rFonts w:ascii="Arial" w:eastAsiaTheme="minorHAnsi" w:hAnsi="Arial" w:cs="Arial"/>
          <w:lang w:val="en-SG" w:eastAsia="en-US"/>
        </w:rPr>
        <w:t>accepted</w:t>
      </w:r>
      <w:r w:rsidR="00252B47" w:rsidRPr="0041523D">
        <w:rPr>
          <w:rFonts w:ascii="Arial" w:eastAsiaTheme="minorHAnsi" w:hAnsi="Arial" w:cs="Arial"/>
          <w:lang w:val="en-SG" w:eastAsia="en-US"/>
        </w:rPr>
        <w:t>.</w:t>
      </w:r>
    </w:p>
    <w:p w14:paraId="7A734912" w14:textId="77777777" w:rsidR="0041523D" w:rsidRDefault="0041523D" w:rsidP="0041523D">
      <w:pPr>
        <w:autoSpaceDE w:val="0"/>
        <w:autoSpaceDN w:val="0"/>
        <w:adjustRightInd w:val="0"/>
        <w:spacing w:after="60"/>
        <w:jc w:val="both"/>
        <w:rPr>
          <w:rFonts w:ascii="Arial" w:eastAsiaTheme="minorHAnsi" w:hAnsi="Arial" w:cs="Arial"/>
          <w:b/>
          <w:bCs/>
          <w:lang w:val="en-SG" w:eastAsia="en-US"/>
        </w:rPr>
      </w:pPr>
    </w:p>
    <w:p w14:paraId="33C74441" w14:textId="77777777" w:rsidR="00252B47" w:rsidRPr="0041523D" w:rsidRDefault="00252B47" w:rsidP="0041523D">
      <w:pPr>
        <w:autoSpaceDE w:val="0"/>
        <w:autoSpaceDN w:val="0"/>
        <w:adjustRightInd w:val="0"/>
        <w:spacing w:after="60"/>
        <w:jc w:val="both"/>
        <w:rPr>
          <w:rFonts w:ascii="Arial" w:eastAsiaTheme="minorHAnsi" w:hAnsi="Arial" w:cs="Arial"/>
          <w:b/>
          <w:bCs/>
          <w:lang w:val="en-SG" w:eastAsia="en-US"/>
        </w:rPr>
      </w:pPr>
      <w:r w:rsidRPr="0041523D">
        <w:rPr>
          <w:rFonts w:ascii="Arial" w:eastAsiaTheme="minorHAnsi" w:hAnsi="Arial" w:cs="Arial"/>
          <w:b/>
          <w:bCs/>
          <w:lang w:val="en-SG" w:eastAsia="en-US"/>
        </w:rPr>
        <w:t>Q5</w:t>
      </w:r>
      <w:r w:rsidR="0041523D">
        <w:rPr>
          <w:rFonts w:ascii="Arial" w:eastAsiaTheme="minorHAnsi" w:hAnsi="Arial" w:cs="Arial"/>
          <w:lang w:val="en-SG" w:eastAsia="en-US"/>
        </w:rPr>
        <w:t>.</w:t>
      </w:r>
      <w:r w:rsidR="0041523D">
        <w:rPr>
          <w:rFonts w:ascii="Arial" w:eastAsiaTheme="minorHAnsi" w:hAnsi="Arial" w:cs="Arial"/>
          <w:lang w:val="en-SG" w:eastAsia="en-US"/>
        </w:rPr>
        <w:tab/>
      </w:r>
      <w:r w:rsidRPr="0041523D">
        <w:rPr>
          <w:rFonts w:ascii="Arial" w:eastAsiaTheme="minorHAnsi" w:hAnsi="Arial" w:cs="Arial"/>
          <w:b/>
          <w:bCs/>
          <w:lang w:val="en-SG" w:eastAsia="en-US"/>
        </w:rPr>
        <w:t>Is there a standard template for endorser’s comments?</w:t>
      </w:r>
    </w:p>
    <w:p w14:paraId="7E92503F" w14:textId="77777777" w:rsidR="00252B47" w:rsidRPr="0041523D" w:rsidRDefault="00252B47" w:rsidP="0041523D">
      <w:pPr>
        <w:autoSpaceDE w:val="0"/>
        <w:autoSpaceDN w:val="0"/>
        <w:adjustRightInd w:val="0"/>
        <w:spacing w:after="60"/>
        <w:ind w:left="720" w:hanging="720"/>
        <w:jc w:val="both"/>
        <w:rPr>
          <w:rFonts w:ascii="Arial" w:eastAsiaTheme="minorHAnsi" w:hAnsi="Arial" w:cs="Arial"/>
          <w:lang w:val="en-SG" w:eastAsia="en-US"/>
        </w:rPr>
      </w:pPr>
      <w:r w:rsidRPr="0041523D">
        <w:rPr>
          <w:rFonts w:ascii="Arial" w:eastAsiaTheme="minorHAnsi" w:hAnsi="Arial" w:cs="Arial"/>
          <w:b/>
          <w:bCs/>
          <w:lang w:val="en-SG" w:eastAsia="en-US"/>
        </w:rPr>
        <w:t>A5</w:t>
      </w:r>
      <w:r w:rsidR="0041523D">
        <w:rPr>
          <w:rFonts w:ascii="Arial" w:eastAsiaTheme="minorHAnsi" w:hAnsi="Arial" w:cs="Arial"/>
          <w:lang w:val="en-SG" w:eastAsia="en-US"/>
        </w:rPr>
        <w:t>.</w:t>
      </w:r>
      <w:r w:rsidR="0041523D">
        <w:rPr>
          <w:rFonts w:ascii="Arial" w:eastAsiaTheme="minorHAnsi" w:hAnsi="Arial" w:cs="Arial"/>
          <w:lang w:val="en-SG" w:eastAsia="en-US"/>
        </w:rPr>
        <w:tab/>
      </w:r>
      <w:r w:rsidRPr="0041523D">
        <w:rPr>
          <w:rFonts w:ascii="Arial" w:eastAsiaTheme="minorHAnsi" w:hAnsi="Arial" w:cs="Arial"/>
          <w:lang w:val="en-SG" w:eastAsia="en-US"/>
        </w:rPr>
        <w:t>There is no standard format for the endorser’s comments. As the</w:t>
      </w:r>
      <w:r w:rsidR="0041523D">
        <w:rPr>
          <w:rFonts w:ascii="Arial" w:eastAsiaTheme="minorHAnsi" w:hAnsi="Arial" w:cs="Arial"/>
          <w:lang w:val="en-SG" w:eastAsia="en-US"/>
        </w:rPr>
        <w:t xml:space="preserve"> endorser’s comments will be an</w:t>
      </w:r>
      <w:r w:rsidR="00467C29">
        <w:rPr>
          <w:rFonts w:ascii="Arial" w:eastAsiaTheme="minorHAnsi" w:hAnsi="Arial" w:cs="Arial"/>
          <w:lang w:val="en-SG" w:eastAsia="en-US"/>
        </w:rPr>
        <w:t xml:space="preserve"> important aspect in the</w:t>
      </w:r>
      <w:r w:rsidR="0041523D">
        <w:rPr>
          <w:rFonts w:ascii="Arial" w:eastAsiaTheme="minorHAnsi" w:hAnsi="Arial" w:cs="Arial"/>
          <w:lang w:val="en-SG" w:eastAsia="en-US"/>
        </w:rPr>
        <w:t xml:space="preserve"> </w:t>
      </w:r>
      <w:r w:rsidRPr="0041523D">
        <w:rPr>
          <w:rFonts w:ascii="Arial" w:eastAsiaTheme="minorHAnsi" w:hAnsi="Arial" w:cs="Arial"/>
          <w:lang w:val="en-SG" w:eastAsia="en-US"/>
        </w:rPr>
        <w:t xml:space="preserve">evaluation consideration, there should </w:t>
      </w:r>
      <w:r w:rsidR="007711E9">
        <w:rPr>
          <w:rFonts w:ascii="Arial" w:eastAsiaTheme="minorHAnsi" w:hAnsi="Arial" w:cs="Arial"/>
          <w:lang w:val="en-SG" w:eastAsia="en-US"/>
        </w:rPr>
        <w:t xml:space="preserve">be </w:t>
      </w:r>
      <w:r w:rsidRPr="0041523D">
        <w:rPr>
          <w:rFonts w:ascii="Arial" w:eastAsiaTheme="minorHAnsi" w:hAnsi="Arial" w:cs="Arial"/>
          <w:lang w:val="en-SG" w:eastAsia="en-US"/>
        </w:rPr>
        <w:t>sufficient comments made on the</w:t>
      </w:r>
      <w:r w:rsidR="0041523D">
        <w:rPr>
          <w:rFonts w:ascii="Arial" w:eastAsiaTheme="minorHAnsi" w:hAnsi="Arial" w:cs="Arial"/>
          <w:lang w:val="en-SG" w:eastAsia="en-US"/>
        </w:rPr>
        <w:t xml:space="preserve"> </w:t>
      </w:r>
      <w:r w:rsidRPr="0041523D">
        <w:rPr>
          <w:rFonts w:ascii="Arial" w:eastAsiaTheme="minorHAnsi" w:hAnsi="Arial" w:cs="Arial"/>
          <w:lang w:val="en-SG" w:eastAsia="en-US"/>
        </w:rPr>
        <w:t>nominee’s accomplishments and qualifications for the NRF Investigatorship.</w:t>
      </w:r>
    </w:p>
    <w:p w14:paraId="4E1D6A89" w14:textId="77777777" w:rsidR="0041523D" w:rsidRDefault="0041523D" w:rsidP="0041523D">
      <w:pPr>
        <w:autoSpaceDE w:val="0"/>
        <w:autoSpaceDN w:val="0"/>
        <w:adjustRightInd w:val="0"/>
        <w:spacing w:after="60"/>
        <w:jc w:val="both"/>
        <w:rPr>
          <w:rFonts w:ascii="Arial" w:eastAsiaTheme="minorHAnsi" w:hAnsi="Arial" w:cs="Arial"/>
          <w:b/>
          <w:bCs/>
          <w:lang w:val="en-SG" w:eastAsia="en-US"/>
        </w:rPr>
      </w:pPr>
    </w:p>
    <w:p w14:paraId="598CE81A" w14:textId="77777777" w:rsidR="0041523D" w:rsidRDefault="0041523D" w:rsidP="0041523D">
      <w:pPr>
        <w:autoSpaceDE w:val="0"/>
        <w:autoSpaceDN w:val="0"/>
        <w:adjustRightInd w:val="0"/>
        <w:spacing w:after="60"/>
        <w:jc w:val="both"/>
        <w:rPr>
          <w:rFonts w:ascii="Arial" w:eastAsiaTheme="minorHAnsi" w:hAnsi="Arial" w:cs="Arial"/>
          <w:b/>
          <w:bCs/>
          <w:lang w:val="en-SG" w:eastAsia="en-US"/>
        </w:rPr>
      </w:pPr>
    </w:p>
    <w:p w14:paraId="0DB12196" w14:textId="77777777" w:rsidR="00252B47" w:rsidRDefault="00252B47" w:rsidP="0041523D">
      <w:pPr>
        <w:autoSpaceDE w:val="0"/>
        <w:autoSpaceDN w:val="0"/>
        <w:adjustRightInd w:val="0"/>
        <w:spacing w:after="60"/>
        <w:jc w:val="both"/>
        <w:rPr>
          <w:rFonts w:ascii="Arial" w:eastAsiaTheme="minorHAnsi" w:hAnsi="Arial" w:cs="Arial"/>
          <w:b/>
          <w:bCs/>
          <w:sz w:val="28"/>
          <w:szCs w:val="28"/>
          <w:lang w:val="en-SG" w:eastAsia="en-US"/>
        </w:rPr>
      </w:pPr>
      <w:r w:rsidRPr="0041523D">
        <w:rPr>
          <w:rFonts w:ascii="Arial" w:eastAsiaTheme="minorHAnsi" w:hAnsi="Arial" w:cs="Arial"/>
          <w:b/>
          <w:bCs/>
          <w:sz w:val="28"/>
          <w:szCs w:val="28"/>
          <w:lang w:val="en-SG" w:eastAsia="en-US"/>
        </w:rPr>
        <w:t>Eligibility</w:t>
      </w:r>
    </w:p>
    <w:p w14:paraId="5F623FCC" w14:textId="77777777" w:rsidR="0041523D" w:rsidRDefault="0041523D" w:rsidP="0041523D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lang w:val="en-SG" w:eastAsia="en-US"/>
        </w:rPr>
      </w:pPr>
    </w:p>
    <w:p w14:paraId="573659D0" w14:textId="49E1CAE0" w:rsidR="00252B47" w:rsidRPr="0041523D" w:rsidRDefault="00252B47" w:rsidP="0041523D">
      <w:pPr>
        <w:autoSpaceDE w:val="0"/>
        <w:autoSpaceDN w:val="0"/>
        <w:adjustRightInd w:val="0"/>
        <w:spacing w:after="60"/>
        <w:ind w:left="720" w:hanging="720"/>
        <w:jc w:val="both"/>
        <w:rPr>
          <w:rFonts w:ascii="Arial" w:eastAsiaTheme="minorHAnsi" w:hAnsi="Arial" w:cs="Arial"/>
          <w:b/>
          <w:bCs/>
          <w:lang w:val="en-SG" w:eastAsia="en-US"/>
        </w:rPr>
      </w:pPr>
      <w:r w:rsidRPr="0041523D">
        <w:rPr>
          <w:rFonts w:ascii="Arial" w:eastAsiaTheme="minorHAnsi" w:hAnsi="Arial" w:cs="Arial"/>
          <w:b/>
          <w:bCs/>
          <w:lang w:val="en-SG" w:eastAsia="en-US"/>
        </w:rPr>
        <w:t>Q6.</w:t>
      </w:r>
      <w:r w:rsidR="0041523D">
        <w:rPr>
          <w:rFonts w:ascii="Arial" w:eastAsiaTheme="minorHAnsi" w:hAnsi="Arial" w:cs="Arial"/>
          <w:b/>
          <w:bCs/>
          <w:lang w:val="en-SG" w:eastAsia="en-US"/>
        </w:rPr>
        <w:tab/>
      </w:r>
      <w:bookmarkStart w:id="0" w:name="_Hlk91068911"/>
      <w:r w:rsidR="00BA46C5" w:rsidRPr="0094219A">
        <w:rPr>
          <w:rFonts w:ascii="Arial" w:eastAsiaTheme="minorHAnsi" w:hAnsi="Arial" w:cs="Arial"/>
          <w:b/>
          <w:bCs/>
          <w:lang w:val="en-SG" w:eastAsia="en-US"/>
        </w:rPr>
        <w:t>It seems</w:t>
      </w:r>
      <w:r w:rsidR="008F78B8" w:rsidRPr="0094219A">
        <w:rPr>
          <w:rFonts w:ascii="Arial" w:eastAsiaTheme="minorHAnsi" w:hAnsi="Arial" w:cs="Arial"/>
          <w:b/>
          <w:bCs/>
          <w:lang w:val="en-SG" w:eastAsia="en-US"/>
        </w:rPr>
        <w:t xml:space="preserve"> </w:t>
      </w:r>
      <w:r w:rsidR="00BA46C5" w:rsidRPr="0094219A">
        <w:rPr>
          <w:rFonts w:ascii="Arial" w:eastAsiaTheme="minorHAnsi" w:hAnsi="Arial" w:cs="Arial"/>
          <w:b/>
          <w:bCs/>
          <w:lang w:val="en-SG" w:eastAsia="en-US"/>
        </w:rPr>
        <w:t xml:space="preserve">that the </w:t>
      </w:r>
      <w:r w:rsidR="008F78B8" w:rsidRPr="0094219A">
        <w:rPr>
          <w:rFonts w:ascii="Arial" w:eastAsiaTheme="minorHAnsi" w:hAnsi="Arial" w:cs="Arial"/>
          <w:b/>
          <w:bCs/>
          <w:lang w:val="en-SG" w:eastAsia="en-US"/>
        </w:rPr>
        <w:t xml:space="preserve">past eligibility criteria for the nominees to </w:t>
      </w:r>
      <w:proofErr w:type="spellStart"/>
      <w:r w:rsidR="008F78B8" w:rsidRPr="0094219A">
        <w:rPr>
          <w:rFonts w:ascii="Arial" w:eastAsiaTheme="minorHAnsi" w:hAnsi="Arial" w:cs="Arial"/>
          <w:b/>
          <w:bCs/>
          <w:lang w:val="en-SG" w:eastAsia="en-US"/>
        </w:rPr>
        <w:t>i</w:t>
      </w:r>
      <w:proofErr w:type="spellEnd"/>
      <w:r w:rsidR="008F78B8" w:rsidRPr="0094219A">
        <w:rPr>
          <w:rFonts w:ascii="Arial" w:eastAsiaTheme="minorHAnsi" w:hAnsi="Arial" w:cs="Arial"/>
          <w:b/>
          <w:bCs/>
          <w:lang w:val="en-SG" w:eastAsia="en-US"/>
        </w:rPr>
        <w:t xml:space="preserve">) be a mid-career researcher with 7 to 15 years of post-Ph.D. experience, at the point of application, and ii) hold a primary and/or joint appointment(s) at a local institution(s) with &gt;= </w:t>
      </w:r>
      <w:proofErr w:type="gramStart"/>
      <w:r w:rsidR="008F78B8" w:rsidRPr="0094219A">
        <w:rPr>
          <w:rFonts w:ascii="Arial" w:eastAsiaTheme="minorHAnsi" w:hAnsi="Arial" w:cs="Arial"/>
          <w:b/>
          <w:bCs/>
          <w:lang w:val="en-SG" w:eastAsia="en-US"/>
        </w:rPr>
        <w:t>75% time</w:t>
      </w:r>
      <w:proofErr w:type="gramEnd"/>
      <w:r w:rsidR="008F78B8" w:rsidRPr="0094219A">
        <w:rPr>
          <w:rFonts w:ascii="Arial" w:eastAsiaTheme="minorHAnsi" w:hAnsi="Arial" w:cs="Arial"/>
          <w:b/>
          <w:bCs/>
          <w:lang w:val="en-SG" w:eastAsia="en-US"/>
        </w:rPr>
        <w:t xml:space="preserve"> commitments in Singapore, for at least the past 3 years, have been removed?</w:t>
      </w:r>
    </w:p>
    <w:p w14:paraId="5B205F32" w14:textId="334A13F5" w:rsidR="00252B47" w:rsidRDefault="0041523D" w:rsidP="0041523D">
      <w:pPr>
        <w:autoSpaceDE w:val="0"/>
        <w:autoSpaceDN w:val="0"/>
        <w:adjustRightInd w:val="0"/>
        <w:spacing w:after="60"/>
        <w:ind w:left="720" w:hanging="720"/>
        <w:jc w:val="both"/>
        <w:rPr>
          <w:rFonts w:ascii="Arial" w:eastAsiaTheme="minorHAnsi" w:hAnsi="Arial" w:cs="Arial"/>
          <w:lang w:val="en-SG" w:eastAsia="en-US"/>
        </w:rPr>
      </w:pPr>
      <w:r>
        <w:rPr>
          <w:rFonts w:ascii="Arial" w:eastAsiaTheme="minorHAnsi" w:hAnsi="Arial" w:cs="Arial"/>
          <w:b/>
          <w:bCs/>
          <w:lang w:val="en-SG" w:eastAsia="en-US"/>
        </w:rPr>
        <w:lastRenderedPageBreak/>
        <w:t>A6.</w:t>
      </w:r>
      <w:r>
        <w:rPr>
          <w:rFonts w:ascii="Arial" w:eastAsiaTheme="minorHAnsi" w:hAnsi="Arial" w:cs="Arial"/>
          <w:b/>
          <w:bCs/>
          <w:lang w:val="en-SG" w:eastAsia="en-US"/>
        </w:rPr>
        <w:tab/>
      </w:r>
      <w:bookmarkEnd w:id="0"/>
      <w:r w:rsidR="00BA4312">
        <w:rPr>
          <w:rFonts w:ascii="Arial" w:eastAsiaTheme="minorHAnsi" w:hAnsi="Arial" w:cs="Arial"/>
          <w:lang w:val="en-SG" w:eastAsia="en-US"/>
        </w:rPr>
        <w:t>Yes, both of these criteria are no longer applicable.</w:t>
      </w:r>
      <w:r w:rsidR="00FD19B9">
        <w:rPr>
          <w:rFonts w:ascii="Arial" w:eastAsiaTheme="minorHAnsi" w:hAnsi="Arial" w:cs="Arial"/>
          <w:lang w:val="en-SG" w:eastAsia="en-US"/>
        </w:rPr>
        <w:t xml:space="preserve"> However, each nominating institution would be subjected to a cap on the number of senior investigators (</w:t>
      </w:r>
      <w:r w:rsidR="00FD19B9" w:rsidRPr="00FD19B9">
        <w:rPr>
          <w:rFonts w:ascii="Arial" w:eastAsiaTheme="minorHAnsi" w:hAnsi="Arial" w:cs="Arial"/>
          <w:lang w:val="en-SG" w:eastAsia="en-US"/>
        </w:rPr>
        <w:t>defined by &gt;15 years post-PhD experience</w:t>
      </w:r>
      <w:r w:rsidR="00FD19B9">
        <w:rPr>
          <w:rFonts w:ascii="Arial" w:eastAsiaTheme="minorHAnsi" w:hAnsi="Arial" w:cs="Arial"/>
          <w:lang w:val="en-SG" w:eastAsia="en-US"/>
        </w:rPr>
        <w:t>) that can be nominated in each call.</w:t>
      </w:r>
    </w:p>
    <w:p w14:paraId="03F0EAD1" w14:textId="77777777" w:rsidR="0041523D" w:rsidRPr="0041523D" w:rsidRDefault="0041523D" w:rsidP="0041523D">
      <w:pPr>
        <w:autoSpaceDE w:val="0"/>
        <w:autoSpaceDN w:val="0"/>
        <w:adjustRightInd w:val="0"/>
        <w:spacing w:after="60"/>
        <w:jc w:val="both"/>
        <w:rPr>
          <w:rFonts w:ascii="Arial" w:eastAsiaTheme="minorHAnsi" w:hAnsi="Arial" w:cs="Arial"/>
          <w:lang w:val="en-SG" w:eastAsia="en-US"/>
        </w:rPr>
      </w:pPr>
    </w:p>
    <w:p w14:paraId="49CBCA33" w14:textId="069AB190" w:rsidR="00FD19B9" w:rsidRPr="0041523D" w:rsidRDefault="00FD19B9" w:rsidP="00FD19B9">
      <w:pPr>
        <w:autoSpaceDE w:val="0"/>
        <w:autoSpaceDN w:val="0"/>
        <w:adjustRightInd w:val="0"/>
        <w:spacing w:after="60"/>
        <w:ind w:left="720" w:hanging="720"/>
        <w:jc w:val="both"/>
        <w:rPr>
          <w:rFonts w:ascii="Arial" w:eastAsiaTheme="minorHAnsi" w:hAnsi="Arial" w:cs="Arial"/>
          <w:b/>
          <w:bCs/>
          <w:lang w:val="en-SG" w:eastAsia="en-US"/>
        </w:rPr>
      </w:pPr>
      <w:bookmarkStart w:id="1" w:name="_Hlk91069402"/>
      <w:r>
        <w:rPr>
          <w:rFonts w:ascii="Arial" w:eastAsiaTheme="minorHAnsi" w:hAnsi="Arial" w:cs="Arial"/>
          <w:b/>
          <w:bCs/>
          <w:lang w:val="en-SG" w:eastAsia="en-US"/>
        </w:rPr>
        <w:t>Q7.</w:t>
      </w:r>
      <w:r>
        <w:rPr>
          <w:rFonts w:ascii="Arial" w:eastAsiaTheme="minorHAnsi" w:hAnsi="Arial" w:cs="Arial"/>
          <w:b/>
          <w:bCs/>
          <w:lang w:val="en-SG" w:eastAsia="en-US"/>
        </w:rPr>
        <w:tab/>
        <w:t>Can a researcher with less than 7 years post-PhD experience be nominated for the NRF Investigatorship?</w:t>
      </w:r>
    </w:p>
    <w:p w14:paraId="3556EB49" w14:textId="39CBEA34" w:rsidR="00FD19B9" w:rsidRPr="00FD19B9" w:rsidRDefault="00FD19B9" w:rsidP="00DC13B5">
      <w:pPr>
        <w:autoSpaceDE w:val="0"/>
        <w:autoSpaceDN w:val="0"/>
        <w:adjustRightInd w:val="0"/>
        <w:spacing w:after="60"/>
        <w:ind w:left="709" w:hanging="709"/>
        <w:jc w:val="both"/>
        <w:rPr>
          <w:rFonts w:ascii="Arial" w:eastAsiaTheme="minorHAnsi" w:hAnsi="Arial" w:cs="Arial"/>
          <w:lang w:val="en-SG" w:eastAsia="en-US"/>
        </w:rPr>
      </w:pPr>
      <w:r>
        <w:rPr>
          <w:rFonts w:ascii="Arial" w:eastAsiaTheme="minorHAnsi" w:hAnsi="Arial" w:cs="Arial"/>
          <w:b/>
          <w:bCs/>
          <w:lang w:val="en-SG" w:eastAsia="en-US"/>
        </w:rPr>
        <w:t>A7.</w:t>
      </w:r>
      <w:r>
        <w:rPr>
          <w:rFonts w:ascii="Arial" w:eastAsiaTheme="minorHAnsi" w:hAnsi="Arial" w:cs="Arial"/>
          <w:b/>
          <w:bCs/>
          <w:lang w:val="en-SG" w:eastAsia="en-US"/>
        </w:rPr>
        <w:tab/>
      </w:r>
      <w:r w:rsidRPr="00DC13B5">
        <w:rPr>
          <w:rFonts w:ascii="Arial" w:eastAsiaTheme="minorHAnsi" w:hAnsi="Arial" w:cs="Arial"/>
          <w:lang w:val="en-SG" w:eastAsia="en-US"/>
        </w:rPr>
        <w:t>Researchers with 7 years or less post-PhD, should be encouraged to apply for the NRF Fellowship, where they will be evaluated viz-a-viz peers of similar level of experience.</w:t>
      </w:r>
    </w:p>
    <w:bookmarkEnd w:id="1"/>
    <w:p w14:paraId="5BE306D1" w14:textId="2F896FCC" w:rsidR="00FD19B9" w:rsidRDefault="00FD19B9" w:rsidP="0041523D">
      <w:pPr>
        <w:autoSpaceDE w:val="0"/>
        <w:autoSpaceDN w:val="0"/>
        <w:adjustRightInd w:val="0"/>
        <w:spacing w:after="60"/>
        <w:jc w:val="both"/>
        <w:rPr>
          <w:rFonts w:ascii="Arial" w:eastAsiaTheme="minorHAnsi" w:hAnsi="Arial" w:cs="Arial"/>
          <w:bCs/>
          <w:lang w:val="en-SG" w:eastAsia="en-US"/>
        </w:rPr>
      </w:pPr>
    </w:p>
    <w:p w14:paraId="2E6A9E1F" w14:textId="5F13C4E1" w:rsidR="00051DE0" w:rsidRPr="0041523D" w:rsidRDefault="00051DE0" w:rsidP="00051DE0">
      <w:pPr>
        <w:autoSpaceDE w:val="0"/>
        <w:autoSpaceDN w:val="0"/>
        <w:adjustRightInd w:val="0"/>
        <w:spacing w:after="60"/>
        <w:ind w:left="720" w:hanging="720"/>
        <w:jc w:val="both"/>
        <w:rPr>
          <w:rFonts w:ascii="Arial" w:eastAsiaTheme="minorHAnsi" w:hAnsi="Arial" w:cs="Arial"/>
          <w:b/>
          <w:bCs/>
          <w:lang w:val="en-SG" w:eastAsia="en-US"/>
        </w:rPr>
      </w:pPr>
      <w:r>
        <w:rPr>
          <w:rFonts w:ascii="Arial" w:eastAsiaTheme="minorHAnsi" w:hAnsi="Arial" w:cs="Arial"/>
          <w:b/>
          <w:bCs/>
          <w:lang w:val="en-SG" w:eastAsia="en-US"/>
        </w:rPr>
        <w:t>Q</w:t>
      </w:r>
      <w:r w:rsidR="00B2618E">
        <w:rPr>
          <w:rFonts w:ascii="Arial" w:eastAsiaTheme="minorHAnsi" w:hAnsi="Arial" w:cs="Arial"/>
          <w:b/>
          <w:bCs/>
          <w:lang w:val="en-SG" w:eastAsia="en-US"/>
        </w:rPr>
        <w:t>8</w:t>
      </w:r>
      <w:r>
        <w:rPr>
          <w:rFonts w:ascii="Arial" w:eastAsiaTheme="minorHAnsi" w:hAnsi="Arial" w:cs="Arial"/>
          <w:b/>
          <w:bCs/>
          <w:lang w:val="en-SG" w:eastAsia="en-US"/>
        </w:rPr>
        <w:t>.</w:t>
      </w:r>
      <w:r>
        <w:rPr>
          <w:rFonts w:ascii="Arial" w:eastAsiaTheme="minorHAnsi" w:hAnsi="Arial" w:cs="Arial"/>
          <w:b/>
          <w:bCs/>
          <w:lang w:val="en-SG" w:eastAsia="en-US"/>
        </w:rPr>
        <w:tab/>
        <w:t xml:space="preserve">Can an existing NRF Investigator be renominated?  </w:t>
      </w:r>
    </w:p>
    <w:p w14:paraId="4B40D25E" w14:textId="77D80D5F" w:rsidR="00051DE0" w:rsidRPr="00FD19B9" w:rsidRDefault="00051DE0" w:rsidP="00051DE0">
      <w:pPr>
        <w:autoSpaceDE w:val="0"/>
        <w:autoSpaceDN w:val="0"/>
        <w:adjustRightInd w:val="0"/>
        <w:spacing w:after="60"/>
        <w:ind w:left="709" w:hanging="709"/>
        <w:jc w:val="both"/>
        <w:rPr>
          <w:rFonts w:ascii="Arial" w:eastAsiaTheme="minorHAnsi" w:hAnsi="Arial" w:cs="Arial"/>
          <w:lang w:val="en-SG" w:eastAsia="en-US"/>
        </w:rPr>
      </w:pPr>
      <w:r>
        <w:rPr>
          <w:rFonts w:ascii="Arial" w:eastAsiaTheme="minorHAnsi" w:hAnsi="Arial" w:cs="Arial"/>
          <w:b/>
          <w:bCs/>
          <w:lang w:val="en-SG" w:eastAsia="en-US"/>
        </w:rPr>
        <w:t>A</w:t>
      </w:r>
      <w:r w:rsidR="00B2618E">
        <w:rPr>
          <w:rFonts w:ascii="Arial" w:eastAsiaTheme="minorHAnsi" w:hAnsi="Arial" w:cs="Arial"/>
          <w:b/>
          <w:bCs/>
          <w:lang w:val="en-SG" w:eastAsia="en-US"/>
        </w:rPr>
        <w:t>8</w:t>
      </w:r>
      <w:r>
        <w:rPr>
          <w:rFonts w:ascii="Arial" w:eastAsiaTheme="minorHAnsi" w:hAnsi="Arial" w:cs="Arial"/>
          <w:b/>
          <w:bCs/>
          <w:lang w:val="en-SG" w:eastAsia="en-US"/>
        </w:rPr>
        <w:t>.</w:t>
      </w:r>
      <w:r>
        <w:rPr>
          <w:rFonts w:ascii="Arial" w:eastAsiaTheme="minorHAnsi" w:hAnsi="Arial" w:cs="Arial"/>
          <w:b/>
          <w:bCs/>
          <w:lang w:val="en-SG" w:eastAsia="en-US"/>
        </w:rPr>
        <w:tab/>
      </w:r>
      <w:r w:rsidRPr="00DC13B5">
        <w:rPr>
          <w:rFonts w:ascii="Arial" w:eastAsiaTheme="minorHAnsi" w:hAnsi="Arial" w:cs="Arial"/>
          <w:lang w:val="en-SG" w:eastAsia="en-US"/>
        </w:rPr>
        <w:t>An existing NRF Investigator can be renominated if</w:t>
      </w:r>
      <w:r w:rsidR="008A3A7D">
        <w:rPr>
          <w:rFonts w:ascii="Arial" w:eastAsiaTheme="minorHAnsi" w:hAnsi="Arial" w:cs="Arial"/>
          <w:b/>
          <w:bCs/>
          <w:lang w:val="en-SG" w:eastAsia="en-US"/>
        </w:rPr>
        <w:t xml:space="preserve"> </w:t>
      </w:r>
      <w:r w:rsidR="008A3A7D">
        <w:rPr>
          <w:rFonts w:ascii="Arial" w:eastAsiaTheme="minorHAnsi" w:hAnsi="Arial" w:cs="Arial"/>
          <w:lang w:val="en-SG" w:eastAsia="en-US"/>
        </w:rPr>
        <w:t>h</w:t>
      </w:r>
      <w:r w:rsidR="00360A2C">
        <w:rPr>
          <w:rFonts w:ascii="Arial" w:eastAsiaTheme="minorHAnsi" w:hAnsi="Arial" w:cs="Arial"/>
          <w:lang w:val="en-SG" w:eastAsia="en-US"/>
        </w:rPr>
        <w:t>is</w:t>
      </w:r>
      <w:r w:rsidR="008A3A7D">
        <w:rPr>
          <w:rFonts w:ascii="Arial" w:eastAsiaTheme="minorHAnsi" w:hAnsi="Arial" w:cs="Arial"/>
          <w:lang w:val="en-SG" w:eastAsia="en-US"/>
        </w:rPr>
        <w:t>/</w:t>
      </w:r>
      <w:r w:rsidR="00360A2C">
        <w:rPr>
          <w:rFonts w:ascii="Arial" w:eastAsiaTheme="minorHAnsi" w:hAnsi="Arial" w:cs="Arial"/>
          <w:lang w:val="en-SG" w:eastAsia="en-US"/>
        </w:rPr>
        <w:t xml:space="preserve">her </w:t>
      </w:r>
      <w:r w:rsidR="008A3A7D">
        <w:rPr>
          <w:rFonts w:ascii="Arial" w:eastAsiaTheme="minorHAnsi" w:hAnsi="Arial" w:cs="Arial"/>
          <w:lang w:val="en-SG" w:eastAsia="en-US"/>
        </w:rPr>
        <w:t>first award</w:t>
      </w:r>
      <w:r w:rsidR="00360A2C">
        <w:rPr>
          <w:rFonts w:ascii="Arial" w:eastAsiaTheme="minorHAnsi" w:hAnsi="Arial" w:cs="Arial"/>
          <w:lang w:val="en-SG" w:eastAsia="en-US"/>
        </w:rPr>
        <w:t xml:space="preserve"> will be completed before the start of the new NRF Investigatorship, if awarded</w:t>
      </w:r>
      <w:r w:rsidR="008A3A7D">
        <w:rPr>
          <w:rFonts w:ascii="Arial" w:eastAsiaTheme="minorHAnsi" w:hAnsi="Arial" w:cs="Arial"/>
          <w:lang w:val="en-SG" w:eastAsia="en-US"/>
        </w:rPr>
        <w:t xml:space="preserve">. Renewal </w:t>
      </w:r>
      <w:r w:rsidR="001B509E">
        <w:rPr>
          <w:rFonts w:ascii="Arial" w:eastAsiaTheme="minorHAnsi" w:hAnsi="Arial" w:cs="Arial"/>
          <w:lang w:val="en-SG" w:eastAsia="en-US"/>
        </w:rPr>
        <w:t>can only be</w:t>
      </w:r>
      <w:r w:rsidR="008A3A7D">
        <w:rPr>
          <w:rFonts w:ascii="Arial" w:eastAsiaTheme="minorHAnsi" w:hAnsi="Arial" w:cs="Arial"/>
          <w:lang w:val="en-SG" w:eastAsia="en-US"/>
        </w:rPr>
        <w:t xml:space="preserve"> done once. The NRF Investigatorship award should not be concurrently held with an existing NRF Investigatorship/ </w:t>
      </w:r>
      <w:r w:rsidR="004A7060">
        <w:rPr>
          <w:rFonts w:ascii="Arial" w:eastAsiaTheme="minorHAnsi" w:hAnsi="Arial" w:cs="Arial"/>
          <w:lang w:val="en-SG" w:eastAsia="en-US"/>
        </w:rPr>
        <w:t>F</w:t>
      </w:r>
      <w:r w:rsidR="008A3A7D">
        <w:rPr>
          <w:rFonts w:ascii="Arial" w:eastAsiaTheme="minorHAnsi" w:hAnsi="Arial" w:cs="Arial"/>
          <w:lang w:val="en-SG" w:eastAsia="en-US"/>
        </w:rPr>
        <w:t xml:space="preserve">ellowship grant or other similar talent awards given by the RIE Implementing Agencies.   </w:t>
      </w:r>
    </w:p>
    <w:p w14:paraId="46929FDA" w14:textId="77777777" w:rsidR="00FD19B9" w:rsidRDefault="00FD19B9" w:rsidP="0041523D">
      <w:pPr>
        <w:autoSpaceDE w:val="0"/>
        <w:autoSpaceDN w:val="0"/>
        <w:adjustRightInd w:val="0"/>
        <w:spacing w:after="60"/>
        <w:jc w:val="both"/>
        <w:rPr>
          <w:rFonts w:ascii="Arial" w:eastAsiaTheme="minorHAnsi" w:hAnsi="Arial" w:cs="Arial"/>
          <w:bCs/>
          <w:lang w:val="en-SG" w:eastAsia="en-US"/>
        </w:rPr>
      </w:pPr>
    </w:p>
    <w:p w14:paraId="07B2FA44" w14:textId="529FEF79" w:rsidR="009710D3" w:rsidRPr="003B101F" w:rsidRDefault="00111AA6" w:rsidP="009710D3">
      <w:pPr>
        <w:autoSpaceDE w:val="0"/>
        <w:autoSpaceDN w:val="0"/>
        <w:adjustRightInd w:val="0"/>
        <w:spacing w:after="60"/>
        <w:ind w:left="709" w:hanging="709"/>
        <w:jc w:val="both"/>
        <w:rPr>
          <w:rFonts w:ascii="Arial" w:eastAsiaTheme="minorHAnsi" w:hAnsi="Arial" w:cs="Arial"/>
          <w:b/>
          <w:bCs/>
          <w:color w:val="000000" w:themeColor="text1"/>
          <w:lang w:eastAsia="en-US"/>
        </w:rPr>
      </w:pPr>
      <w:r w:rsidRPr="003B101F">
        <w:rPr>
          <w:rFonts w:ascii="Arial" w:eastAsiaTheme="minorHAnsi" w:hAnsi="Arial" w:cs="Arial"/>
          <w:b/>
          <w:bCs/>
          <w:color w:val="000000" w:themeColor="text1"/>
          <w:lang w:eastAsia="en-US"/>
        </w:rPr>
        <w:t>Q</w:t>
      </w:r>
      <w:r w:rsidR="00B2618E">
        <w:rPr>
          <w:rFonts w:ascii="Arial" w:eastAsiaTheme="minorHAnsi" w:hAnsi="Arial" w:cs="Arial"/>
          <w:b/>
          <w:bCs/>
          <w:color w:val="000000" w:themeColor="text1"/>
          <w:lang w:eastAsia="en-US"/>
        </w:rPr>
        <w:t>9</w:t>
      </w:r>
      <w:r w:rsidR="009710D3" w:rsidRPr="003B101F">
        <w:rPr>
          <w:rFonts w:ascii="Arial" w:eastAsiaTheme="minorHAnsi" w:hAnsi="Arial" w:cs="Arial"/>
          <w:b/>
          <w:bCs/>
          <w:color w:val="000000" w:themeColor="text1"/>
          <w:lang w:eastAsia="en-US"/>
        </w:rPr>
        <w:t xml:space="preserve">. </w:t>
      </w:r>
      <w:r w:rsidR="009710D3" w:rsidRPr="003B101F">
        <w:rPr>
          <w:rFonts w:ascii="Arial" w:eastAsiaTheme="minorHAnsi" w:hAnsi="Arial" w:cs="Arial"/>
          <w:b/>
          <w:bCs/>
          <w:color w:val="000000" w:themeColor="text1"/>
          <w:lang w:eastAsia="en-US"/>
        </w:rPr>
        <w:tab/>
        <w:t>For repeat nominees, is it required to submit new Letters of Endorsement?</w:t>
      </w:r>
    </w:p>
    <w:p w14:paraId="7837BF64" w14:textId="5A9B3AB6" w:rsidR="009710D3" w:rsidRPr="003B101F" w:rsidRDefault="00111AA6" w:rsidP="009710D3">
      <w:pPr>
        <w:autoSpaceDE w:val="0"/>
        <w:autoSpaceDN w:val="0"/>
        <w:adjustRightInd w:val="0"/>
        <w:spacing w:after="60"/>
        <w:ind w:left="709" w:hanging="709"/>
        <w:jc w:val="both"/>
        <w:rPr>
          <w:rFonts w:ascii="Arial" w:eastAsiaTheme="minorHAnsi" w:hAnsi="Arial" w:cs="Arial"/>
          <w:b/>
          <w:bCs/>
          <w:color w:val="000000" w:themeColor="text1"/>
          <w:lang w:val="en-SG" w:eastAsia="en-US"/>
        </w:rPr>
      </w:pPr>
      <w:r w:rsidRPr="003B101F">
        <w:rPr>
          <w:rFonts w:ascii="Arial" w:eastAsiaTheme="minorHAnsi" w:hAnsi="Arial" w:cs="Arial"/>
          <w:b/>
          <w:bCs/>
          <w:color w:val="000000" w:themeColor="text1"/>
          <w:lang w:eastAsia="en-US"/>
        </w:rPr>
        <w:t>A</w:t>
      </w:r>
      <w:r w:rsidR="00B2618E">
        <w:rPr>
          <w:rFonts w:ascii="Arial" w:eastAsiaTheme="minorHAnsi" w:hAnsi="Arial" w:cs="Arial"/>
          <w:b/>
          <w:bCs/>
          <w:color w:val="000000" w:themeColor="text1"/>
          <w:lang w:eastAsia="en-US"/>
        </w:rPr>
        <w:t>9</w:t>
      </w:r>
      <w:r w:rsidR="009710D3" w:rsidRPr="003B101F">
        <w:rPr>
          <w:rFonts w:ascii="Arial" w:eastAsiaTheme="minorHAnsi" w:hAnsi="Arial" w:cs="Arial"/>
          <w:b/>
          <w:bCs/>
          <w:color w:val="000000" w:themeColor="text1"/>
          <w:lang w:eastAsia="en-US"/>
        </w:rPr>
        <w:t>.</w:t>
      </w:r>
      <w:r w:rsidR="009710D3" w:rsidRPr="003B101F">
        <w:rPr>
          <w:rFonts w:ascii="Arial" w:eastAsiaTheme="minorHAnsi" w:hAnsi="Arial" w:cs="Arial"/>
          <w:b/>
          <w:bCs/>
          <w:color w:val="000000" w:themeColor="text1"/>
          <w:lang w:eastAsia="en-US"/>
        </w:rPr>
        <w:tab/>
      </w:r>
      <w:r w:rsidR="00D82D65" w:rsidRPr="00DC13B5">
        <w:rPr>
          <w:rFonts w:ascii="Arial" w:eastAsiaTheme="minorHAnsi" w:hAnsi="Arial" w:cs="Arial"/>
          <w:color w:val="000000" w:themeColor="text1"/>
          <w:lang w:eastAsia="en-US"/>
        </w:rPr>
        <w:t>New letters of endorsement will be required. If the same referees are being approached, u</w:t>
      </w:r>
      <w:r w:rsidR="00CE17A4" w:rsidRPr="00DC13B5">
        <w:rPr>
          <w:rFonts w:ascii="Arial" w:eastAsiaTheme="minorHAnsi" w:hAnsi="Arial" w:cs="Arial"/>
          <w:color w:val="000000" w:themeColor="text1"/>
          <w:lang w:eastAsia="en-US"/>
        </w:rPr>
        <w:t>pdated</w:t>
      </w:r>
      <w:r w:rsidR="00CE17A4" w:rsidRPr="003B101F">
        <w:rPr>
          <w:rFonts w:ascii="Arial" w:eastAsiaTheme="minorHAnsi" w:hAnsi="Arial" w:cs="Arial"/>
          <w:bCs/>
          <w:color w:val="000000" w:themeColor="text1"/>
          <w:lang w:eastAsia="en-US"/>
        </w:rPr>
        <w:t xml:space="preserve"> </w:t>
      </w:r>
      <w:r w:rsidR="003B101F">
        <w:rPr>
          <w:rFonts w:ascii="Arial" w:eastAsiaTheme="minorHAnsi" w:hAnsi="Arial" w:cs="Arial"/>
          <w:bCs/>
          <w:color w:val="000000" w:themeColor="text1"/>
          <w:lang w:eastAsia="en-US"/>
        </w:rPr>
        <w:t>L</w:t>
      </w:r>
      <w:r w:rsidR="009710D3" w:rsidRPr="003B101F">
        <w:rPr>
          <w:rFonts w:ascii="Arial" w:eastAsiaTheme="minorHAnsi" w:hAnsi="Arial" w:cs="Arial"/>
          <w:bCs/>
          <w:color w:val="000000" w:themeColor="text1"/>
          <w:lang w:eastAsia="en-US"/>
        </w:rPr>
        <w:t xml:space="preserve">etters of Endorsement </w:t>
      </w:r>
      <w:r w:rsidR="00CE17A4" w:rsidRPr="003B101F">
        <w:rPr>
          <w:rFonts w:ascii="Arial" w:eastAsiaTheme="minorHAnsi" w:hAnsi="Arial" w:cs="Arial"/>
          <w:bCs/>
          <w:color w:val="000000" w:themeColor="text1"/>
          <w:lang w:eastAsia="en-US"/>
        </w:rPr>
        <w:t>should be obtained</w:t>
      </w:r>
      <w:r w:rsidR="00D82D65">
        <w:rPr>
          <w:rFonts w:ascii="Arial" w:eastAsiaTheme="minorHAnsi" w:hAnsi="Arial" w:cs="Arial"/>
          <w:bCs/>
          <w:color w:val="000000" w:themeColor="text1"/>
          <w:lang w:eastAsia="en-US"/>
        </w:rPr>
        <w:t xml:space="preserve">. </w:t>
      </w:r>
      <w:r w:rsidR="00CE17A4" w:rsidRPr="003B101F">
        <w:rPr>
          <w:rFonts w:ascii="Arial" w:eastAsiaTheme="minorHAnsi" w:hAnsi="Arial" w:cs="Arial"/>
          <w:bCs/>
          <w:color w:val="000000" w:themeColor="text1"/>
          <w:lang w:eastAsia="en-US"/>
        </w:rPr>
        <w:t xml:space="preserve"> </w:t>
      </w:r>
    </w:p>
    <w:p w14:paraId="0DB6647B" w14:textId="77777777" w:rsidR="003D0890" w:rsidRDefault="003D0890" w:rsidP="0041523D">
      <w:pPr>
        <w:autoSpaceDE w:val="0"/>
        <w:autoSpaceDN w:val="0"/>
        <w:adjustRightInd w:val="0"/>
        <w:spacing w:after="60"/>
        <w:jc w:val="both"/>
        <w:rPr>
          <w:rFonts w:ascii="Arial" w:eastAsiaTheme="minorHAnsi" w:hAnsi="Arial" w:cs="Arial"/>
          <w:b/>
          <w:bCs/>
          <w:lang w:val="en-SG" w:eastAsia="en-US"/>
        </w:rPr>
      </w:pPr>
    </w:p>
    <w:p w14:paraId="606BDB49" w14:textId="623F9812" w:rsidR="00252B47" w:rsidRPr="0041523D" w:rsidRDefault="00111AA6" w:rsidP="006448C2">
      <w:pPr>
        <w:autoSpaceDE w:val="0"/>
        <w:autoSpaceDN w:val="0"/>
        <w:adjustRightInd w:val="0"/>
        <w:spacing w:after="60"/>
        <w:ind w:left="720" w:hanging="720"/>
        <w:jc w:val="both"/>
        <w:rPr>
          <w:rFonts w:ascii="Arial" w:eastAsiaTheme="minorHAnsi" w:hAnsi="Arial" w:cs="Arial"/>
          <w:b/>
          <w:bCs/>
          <w:lang w:val="en-SG" w:eastAsia="en-US"/>
        </w:rPr>
      </w:pPr>
      <w:r w:rsidRPr="0041523D">
        <w:rPr>
          <w:rFonts w:ascii="Arial" w:eastAsiaTheme="minorHAnsi" w:hAnsi="Arial" w:cs="Arial"/>
          <w:b/>
          <w:bCs/>
          <w:lang w:val="en-SG" w:eastAsia="en-US"/>
        </w:rPr>
        <w:t>Q</w:t>
      </w:r>
      <w:r w:rsidR="00B2618E">
        <w:rPr>
          <w:rFonts w:ascii="Arial" w:eastAsiaTheme="minorHAnsi" w:hAnsi="Arial" w:cs="Arial"/>
          <w:b/>
          <w:bCs/>
          <w:lang w:val="en-SG" w:eastAsia="en-US"/>
        </w:rPr>
        <w:t>10</w:t>
      </w:r>
      <w:r w:rsidR="00252B47" w:rsidRPr="0041523D">
        <w:rPr>
          <w:rFonts w:ascii="Arial" w:eastAsiaTheme="minorHAnsi" w:hAnsi="Arial" w:cs="Arial"/>
          <w:b/>
          <w:bCs/>
          <w:lang w:val="en-SG" w:eastAsia="en-US"/>
        </w:rPr>
        <w:t>.</w:t>
      </w:r>
      <w:r w:rsidR="006448C2">
        <w:rPr>
          <w:rFonts w:ascii="Arial" w:eastAsiaTheme="minorHAnsi" w:hAnsi="Arial" w:cs="Arial"/>
          <w:b/>
          <w:bCs/>
          <w:lang w:val="en-SG" w:eastAsia="en-US"/>
        </w:rPr>
        <w:tab/>
      </w:r>
      <w:r w:rsidR="00252B47" w:rsidRPr="0041523D">
        <w:rPr>
          <w:rFonts w:ascii="Arial" w:eastAsiaTheme="minorHAnsi" w:hAnsi="Arial" w:cs="Arial"/>
          <w:b/>
          <w:bCs/>
          <w:lang w:val="en-SG" w:eastAsia="en-US"/>
        </w:rPr>
        <w:t>Will Principal Investigators who ha</w:t>
      </w:r>
      <w:r w:rsidR="006448C2">
        <w:rPr>
          <w:rFonts w:ascii="Arial" w:eastAsiaTheme="minorHAnsi" w:hAnsi="Arial" w:cs="Arial"/>
          <w:b/>
          <w:bCs/>
          <w:lang w:val="en-SG" w:eastAsia="en-US"/>
        </w:rPr>
        <w:t xml:space="preserve">ve successfully completed their </w:t>
      </w:r>
      <w:r w:rsidR="00252B47" w:rsidRPr="0041523D">
        <w:rPr>
          <w:rFonts w:ascii="Arial" w:eastAsiaTheme="minorHAnsi" w:hAnsi="Arial" w:cs="Arial"/>
          <w:b/>
          <w:bCs/>
          <w:lang w:val="en-SG" w:eastAsia="en-US"/>
        </w:rPr>
        <w:t xml:space="preserve">research projects, e.g. by </w:t>
      </w:r>
      <w:r w:rsidR="006448C2">
        <w:rPr>
          <w:rFonts w:ascii="Arial" w:eastAsiaTheme="minorHAnsi" w:hAnsi="Arial" w:cs="Arial"/>
          <w:b/>
          <w:bCs/>
          <w:lang w:val="en-SG" w:eastAsia="en-US"/>
        </w:rPr>
        <w:t xml:space="preserve">the CRP or MOE ARF Tier funding </w:t>
      </w:r>
      <w:r w:rsidR="00252B47" w:rsidRPr="0041523D">
        <w:rPr>
          <w:rFonts w:ascii="Arial" w:eastAsiaTheme="minorHAnsi" w:hAnsi="Arial" w:cs="Arial"/>
          <w:b/>
          <w:bCs/>
          <w:lang w:val="en-SG" w:eastAsia="en-US"/>
        </w:rPr>
        <w:t>schemes, be deemed as better candidates to be nominated?</w:t>
      </w:r>
    </w:p>
    <w:p w14:paraId="24C85D42" w14:textId="440BFCEA" w:rsidR="00252B47" w:rsidRPr="0041523D" w:rsidRDefault="00111AA6" w:rsidP="006448C2">
      <w:pPr>
        <w:autoSpaceDE w:val="0"/>
        <w:autoSpaceDN w:val="0"/>
        <w:adjustRightInd w:val="0"/>
        <w:spacing w:after="60"/>
        <w:ind w:left="720" w:hanging="720"/>
        <w:jc w:val="both"/>
        <w:rPr>
          <w:rFonts w:ascii="Arial" w:eastAsiaTheme="minorHAnsi" w:hAnsi="Arial" w:cs="Arial"/>
          <w:lang w:val="en-SG" w:eastAsia="en-US"/>
        </w:rPr>
      </w:pPr>
      <w:r w:rsidRPr="0041523D">
        <w:rPr>
          <w:rFonts w:ascii="Arial" w:eastAsiaTheme="minorHAnsi" w:hAnsi="Arial" w:cs="Arial"/>
          <w:b/>
          <w:bCs/>
          <w:lang w:val="en-SG" w:eastAsia="en-US"/>
        </w:rPr>
        <w:t>A</w:t>
      </w:r>
      <w:r w:rsidR="00B2618E">
        <w:rPr>
          <w:rFonts w:ascii="Arial" w:eastAsiaTheme="minorHAnsi" w:hAnsi="Arial" w:cs="Arial"/>
          <w:b/>
          <w:bCs/>
          <w:lang w:val="en-SG" w:eastAsia="en-US"/>
        </w:rPr>
        <w:t>10</w:t>
      </w:r>
      <w:r w:rsidR="00252B47" w:rsidRPr="0041523D">
        <w:rPr>
          <w:rFonts w:ascii="Arial" w:eastAsiaTheme="minorHAnsi" w:hAnsi="Arial" w:cs="Arial"/>
          <w:b/>
          <w:bCs/>
          <w:lang w:val="en-SG" w:eastAsia="en-US"/>
        </w:rPr>
        <w:t>.</w:t>
      </w:r>
      <w:r w:rsidR="006448C2">
        <w:rPr>
          <w:rFonts w:ascii="Arial" w:eastAsiaTheme="minorHAnsi" w:hAnsi="Arial" w:cs="Arial"/>
          <w:b/>
          <w:bCs/>
          <w:lang w:val="en-SG" w:eastAsia="en-US"/>
        </w:rPr>
        <w:tab/>
      </w:r>
      <w:r w:rsidR="00252B47" w:rsidRPr="0041523D">
        <w:rPr>
          <w:rFonts w:ascii="Arial" w:eastAsiaTheme="minorHAnsi" w:hAnsi="Arial" w:cs="Arial"/>
          <w:lang w:val="en-SG" w:eastAsia="en-US"/>
        </w:rPr>
        <w:t>It is not a prerequisite for Principal Investigators to have successfully</w:t>
      </w:r>
      <w:r w:rsidR="006448C2">
        <w:rPr>
          <w:rFonts w:ascii="Arial" w:eastAsiaTheme="minorHAnsi" w:hAnsi="Arial" w:cs="Arial"/>
          <w:lang w:val="en-SG" w:eastAsia="en-US"/>
        </w:rPr>
        <w:t xml:space="preserve"> </w:t>
      </w:r>
      <w:r w:rsidR="00252B47" w:rsidRPr="0041523D">
        <w:rPr>
          <w:rFonts w:ascii="Arial" w:eastAsiaTheme="minorHAnsi" w:hAnsi="Arial" w:cs="Arial"/>
          <w:lang w:val="en-SG" w:eastAsia="en-US"/>
        </w:rPr>
        <w:t>completed their existing funded projects to qualify for the NRF</w:t>
      </w:r>
      <w:r w:rsidR="006448C2">
        <w:rPr>
          <w:rFonts w:ascii="Arial" w:eastAsiaTheme="minorHAnsi" w:hAnsi="Arial" w:cs="Arial"/>
          <w:lang w:val="en-SG" w:eastAsia="en-US"/>
        </w:rPr>
        <w:t xml:space="preserve"> </w:t>
      </w:r>
      <w:r w:rsidR="00252B47" w:rsidRPr="0041523D">
        <w:rPr>
          <w:rFonts w:ascii="Arial" w:eastAsiaTheme="minorHAnsi" w:hAnsi="Arial" w:cs="Arial"/>
          <w:lang w:val="en-SG" w:eastAsia="en-US"/>
        </w:rPr>
        <w:t>Investigatorship.</w:t>
      </w:r>
      <w:r w:rsidR="003B101F">
        <w:rPr>
          <w:rFonts w:ascii="Arial" w:eastAsiaTheme="minorHAnsi" w:hAnsi="Arial" w:cs="Arial"/>
          <w:lang w:val="en-SG" w:eastAsia="en-US"/>
        </w:rPr>
        <w:t xml:space="preserve"> </w:t>
      </w:r>
      <w:r w:rsidR="00252B47" w:rsidRPr="0041523D">
        <w:rPr>
          <w:rFonts w:ascii="Arial" w:eastAsiaTheme="minorHAnsi" w:hAnsi="Arial" w:cs="Arial"/>
          <w:lang w:val="en-SG" w:eastAsia="en-US"/>
        </w:rPr>
        <w:t>However, the nominee’s</w:t>
      </w:r>
      <w:r w:rsidR="00D82D65">
        <w:rPr>
          <w:rFonts w:ascii="Arial" w:eastAsiaTheme="minorHAnsi" w:hAnsi="Arial" w:cs="Arial"/>
          <w:lang w:val="en-SG" w:eastAsia="en-US"/>
        </w:rPr>
        <w:t xml:space="preserve"> </w:t>
      </w:r>
      <w:r w:rsidR="00252B47" w:rsidRPr="0041523D">
        <w:rPr>
          <w:rFonts w:ascii="Arial" w:eastAsiaTheme="minorHAnsi" w:hAnsi="Arial" w:cs="Arial"/>
          <w:lang w:val="en-SG" w:eastAsia="en-US"/>
        </w:rPr>
        <w:t>ability to secure</w:t>
      </w:r>
      <w:r w:rsidR="005869C8">
        <w:rPr>
          <w:rFonts w:ascii="Arial" w:eastAsiaTheme="minorHAnsi" w:hAnsi="Arial" w:cs="Arial"/>
          <w:lang w:val="en-SG" w:eastAsia="en-US"/>
        </w:rPr>
        <w:t xml:space="preserve"> </w:t>
      </w:r>
      <w:r w:rsidR="00BA4312">
        <w:rPr>
          <w:rFonts w:ascii="Arial" w:eastAsiaTheme="minorHAnsi" w:hAnsi="Arial" w:cs="Arial"/>
          <w:lang w:val="en-SG" w:eastAsia="en-US"/>
        </w:rPr>
        <w:t>external</w:t>
      </w:r>
      <w:r w:rsidR="00252B47" w:rsidRPr="0041523D">
        <w:rPr>
          <w:rFonts w:ascii="Arial" w:eastAsiaTheme="minorHAnsi" w:hAnsi="Arial" w:cs="Arial"/>
          <w:lang w:val="en-SG" w:eastAsia="en-US"/>
        </w:rPr>
        <w:t xml:space="preserve"> grants will provide an indication of </w:t>
      </w:r>
      <w:r w:rsidR="00313E7B" w:rsidRPr="0041523D">
        <w:rPr>
          <w:rFonts w:ascii="Arial" w:eastAsiaTheme="minorHAnsi" w:hAnsi="Arial" w:cs="Arial"/>
          <w:lang w:val="en-SG" w:eastAsia="en-US"/>
        </w:rPr>
        <w:t>the research</w:t>
      </w:r>
      <w:r w:rsidR="00252B47" w:rsidRPr="0041523D">
        <w:rPr>
          <w:rFonts w:ascii="Arial" w:eastAsiaTheme="minorHAnsi" w:hAnsi="Arial" w:cs="Arial"/>
          <w:lang w:val="en-SG" w:eastAsia="en-US"/>
        </w:rPr>
        <w:t xml:space="preserve"> track record</w:t>
      </w:r>
      <w:r w:rsidR="00DC13B5">
        <w:rPr>
          <w:rFonts w:ascii="Arial" w:eastAsiaTheme="minorHAnsi" w:hAnsi="Arial" w:cs="Arial"/>
          <w:lang w:val="en-SG" w:eastAsia="en-US"/>
        </w:rPr>
        <w:t xml:space="preserve"> </w:t>
      </w:r>
      <w:r w:rsidR="00536314">
        <w:rPr>
          <w:rFonts w:ascii="Arial" w:eastAsiaTheme="minorHAnsi" w:hAnsi="Arial" w:cs="Arial"/>
          <w:lang w:val="en-SG" w:eastAsia="en-US"/>
        </w:rPr>
        <w:t xml:space="preserve">and level of </w:t>
      </w:r>
      <w:r w:rsidR="00BD1DAA">
        <w:rPr>
          <w:rFonts w:ascii="Arial" w:eastAsiaTheme="minorHAnsi" w:hAnsi="Arial" w:cs="Arial"/>
          <w:lang w:val="en-SG" w:eastAsia="en-US"/>
        </w:rPr>
        <w:t>research activeness</w:t>
      </w:r>
      <w:r w:rsidR="00DC13B5">
        <w:rPr>
          <w:rFonts w:ascii="Arial" w:eastAsiaTheme="minorHAnsi" w:hAnsi="Arial" w:cs="Arial"/>
          <w:lang w:val="en-SG" w:eastAsia="en-US"/>
        </w:rPr>
        <w:t>.</w:t>
      </w:r>
    </w:p>
    <w:p w14:paraId="35AE695F" w14:textId="77777777" w:rsidR="006448C2" w:rsidRDefault="006448C2" w:rsidP="006448C2">
      <w:pPr>
        <w:autoSpaceDE w:val="0"/>
        <w:autoSpaceDN w:val="0"/>
        <w:adjustRightInd w:val="0"/>
        <w:spacing w:after="60"/>
        <w:jc w:val="both"/>
        <w:rPr>
          <w:rFonts w:ascii="Arial" w:eastAsiaTheme="minorHAnsi" w:hAnsi="Arial" w:cs="Arial"/>
          <w:b/>
          <w:bCs/>
          <w:lang w:val="en-SG" w:eastAsia="en-US"/>
        </w:rPr>
      </w:pPr>
    </w:p>
    <w:p w14:paraId="7F0D246B" w14:textId="0C6B5B95" w:rsidR="006448C2" w:rsidRPr="003B101F" w:rsidRDefault="00111AA6" w:rsidP="006448C2">
      <w:pPr>
        <w:autoSpaceDE w:val="0"/>
        <w:autoSpaceDN w:val="0"/>
        <w:adjustRightInd w:val="0"/>
        <w:spacing w:after="60"/>
        <w:jc w:val="both"/>
        <w:rPr>
          <w:rFonts w:ascii="Arial" w:eastAsiaTheme="minorHAnsi" w:hAnsi="Arial" w:cs="Arial"/>
          <w:b/>
          <w:bCs/>
          <w:color w:val="000000" w:themeColor="text1"/>
          <w:lang w:val="en-SG" w:eastAsia="en-US"/>
        </w:rPr>
      </w:pPr>
      <w:r w:rsidRPr="003B101F">
        <w:rPr>
          <w:rFonts w:ascii="Arial" w:eastAsiaTheme="minorHAnsi" w:hAnsi="Arial" w:cs="Arial"/>
          <w:b/>
          <w:bCs/>
          <w:color w:val="000000" w:themeColor="text1"/>
          <w:lang w:val="en-SG" w:eastAsia="en-US"/>
        </w:rPr>
        <w:t>Q</w:t>
      </w:r>
      <w:r w:rsidR="00B2618E">
        <w:rPr>
          <w:rFonts w:ascii="Arial" w:eastAsiaTheme="minorHAnsi" w:hAnsi="Arial" w:cs="Arial"/>
          <w:b/>
          <w:bCs/>
          <w:color w:val="000000" w:themeColor="text1"/>
          <w:lang w:val="en-SG" w:eastAsia="en-US"/>
        </w:rPr>
        <w:t>11</w:t>
      </w:r>
      <w:r w:rsidR="0054587C" w:rsidRPr="003B101F">
        <w:rPr>
          <w:rFonts w:ascii="Arial" w:eastAsiaTheme="minorHAnsi" w:hAnsi="Arial" w:cs="Arial"/>
          <w:b/>
          <w:bCs/>
          <w:color w:val="000000" w:themeColor="text1"/>
          <w:lang w:val="en-SG" w:eastAsia="en-US"/>
        </w:rPr>
        <w:t>.</w:t>
      </w:r>
      <w:r w:rsidR="0054587C" w:rsidRPr="003B101F">
        <w:rPr>
          <w:rFonts w:ascii="Arial" w:eastAsiaTheme="minorHAnsi" w:hAnsi="Arial" w:cs="Arial"/>
          <w:b/>
          <w:bCs/>
          <w:color w:val="000000" w:themeColor="text1"/>
          <w:lang w:val="en-SG" w:eastAsia="en-US"/>
        </w:rPr>
        <w:tab/>
      </w:r>
      <w:r w:rsidR="009710D3" w:rsidRPr="003B101F">
        <w:rPr>
          <w:rFonts w:ascii="Arial" w:eastAsiaTheme="minorHAnsi" w:hAnsi="Arial" w:cs="Arial"/>
          <w:b/>
          <w:bCs/>
          <w:color w:val="000000" w:themeColor="text1"/>
          <w:lang w:val="en-SG" w:eastAsia="en-US"/>
        </w:rPr>
        <w:t>Is there an age limit for the nominees?</w:t>
      </w:r>
    </w:p>
    <w:p w14:paraId="160505FF" w14:textId="4CD5D52B" w:rsidR="009710D3" w:rsidRDefault="00111AA6" w:rsidP="009710D3">
      <w:pPr>
        <w:autoSpaceDE w:val="0"/>
        <w:autoSpaceDN w:val="0"/>
        <w:adjustRightInd w:val="0"/>
        <w:spacing w:after="60"/>
        <w:ind w:left="709" w:hanging="709"/>
        <w:jc w:val="both"/>
        <w:rPr>
          <w:rFonts w:ascii="Arial" w:eastAsiaTheme="minorHAnsi" w:hAnsi="Arial" w:cs="Arial"/>
          <w:b/>
          <w:bCs/>
          <w:lang w:val="en-SG" w:eastAsia="en-US"/>
        </w:rPr>
      </w:pPr>
      <w:r w:rsidRPr="003B101F">
        <w:rPr>
          <w:rFonts w:ascii="Arial" w:eastAsiaTheme="minorHAnsi" w:hAnsi="Arial" w:cs="Arial"/>
          <w:b/>
          <w:bCs/>
          <w:color w:val="000000" w:themeColor="text1"/>
          <w:lang w:val="en-SG" w:eastAsia="en-US"/>
        </w:rPr>
        <w:t>A</w:t>
      </w:r>
      <w:r w:rsidR="00B2618E">
        <w:rPr>
          <w:rFonts w:ascii="Arial" w:eastAsiaTheme="minorHAnsi" w:hAnsi="Arial" w:cs="Arial"/>
          <w:b/>
          <w:bCs/>
          <w:color w:val="000000" w:themeColor="text1"/>
          <w:lang w:val="en-SG" w:eastAsia="en-US"/>
        </w:rPr>
        <w:t>11</w:t>
      </w:r>
      <w:r w:rsidR="009710D3" w:rsidRPr="003B101F">
        <w:rPr>
          <w:rFonts w:ascii="Arial" w:eastAsiaTheme="minorHAnsi" w:hAnsi="Arial" w:cs="Arial"/>
          <w:b/>
          <w:bCs/>
          <w:color w:val="000000" w:themeColor="text1"/>
          <w:lang w:val="en-SG" w:eastAsia="en-US"/>
        </w:rPr>
        <w:t>.</w:t>
      </w:r>
      <w:r w:rsidR="009710D3" w:rsidRPr="003B101F">
        <w:rPr>
          <w:rFonts w:ascii="Arial" w:eastAsiaTheme="minorHAnsi" w:hAnsi="Arial" w:cs="Arial"/>
          <w:b/>
          <w:bCs/>
          <w:color w:val="000000" w:themeColor="text1"/>
          <w:lang w:val="en-SG" w:eastAsia="en-US"/>
        </w:rPr>
        <w:tab/>
      </w:r>
      <w:r w:rsidR="009710D3" w:rsidRPr="003B101F">
        <w:rPr>
          <w:rFonts w:ascii="Arial" w:eastAsiaTheme="minorHAnsi" w:hAnsi="Arial" w:cs="Arial"/>
          <w:bCs/>
          <w:color w:val="000000" w:themeColor="text1"/>
          <w:lang w:val="en-SG" w:eastAsia="en-US"/>
        </w:rPr>
        <w:t>There is no age limit for the nominees.</w:t>
      </w:r>
      <w:r w:rsidR="005869C8">
        <w:rPr>
          <w:rFonts w:ascii="Arial" w:eastAsiaTheme="minorHAnsi" w:hAnsi="Arial" w:cs="Arial"/>
          <w:bCs/>
          <w:color w:val="000000" w:themeColor="text1"/>
          <w:lang w:val="en-SG" w:eastAsia="en-US"/>
        </w:rPr>
        <w:t xml:space="preserve"> All nominees must be currently research active at the point of nomination and throughout the duration of the grant, if awarded.</w:t>
      </w:r>
    </w:p>
    <w:p w14:paraId="3A6A3DC5" w14:textId="77777777" w:rsidR="00B30E99" w:rsidRDefault="00B30E99" w:rsidP="009710D3">
      <w:pPr>
        <w:autoSpaceDE w:val="0"/>
        <w:autoSpaceDN w:val="0"/>
        <w:adjustRightInd w:val="0"/>
        <w:spacing w:after="60"/>
        <w:ind w:left="709" w:hanging="709"/>
        <w:jc w:val="both"/>
        <w:rPr>
          <w:rFonts w:ascii="Arial" w:eastAsiaTheme="minorHAnsi" w:hAnsi="Arial" w:cs="Arial"/>
          <w:b/>
          <w:bCs/>
          <w:lang w:val="en-SG" w:eastAsia="en-US"/>
        </w:rPr>
      </w:pPr>
    </w:p>
    <w:p w14:paraId="5B2205F4" w14:textId="77777777" w:rsidR="003B101F" w:rsidRPr="006448C2" w:rsidRDefault="003B101F" w:rsidP="009710D3">
      <w:pPr>
        <w:autoSpaceDE w:val="0"/>
        <w:autoSpaceDN w:val="0"/>
        <w:adjustRightInd w:val="0"/>
        <w:spacing w:after="60"/>
        <w:ind w:left="709" w:hanging="709"/>
        <w:jc w:val="both"/>
        <w:rPr>
          <w:rFonts w:ascii="Arial" w:eastAsiaTheme="minorHAnsi" w:hAnsi="Arial" w:cs="Arial"/>
          <w:b/>
          <w:bCs/>
          <w:lang w:val="en-SG" w:eastAsia="en-US"/>
        </w:rPr>
      </w:pPr>
    </w:p>
    <w:p w14:paraId="27912D59" w14:textId="77777777" w:rsidR="00AA1D45" w:rsidRDefault="00AA1D45">
      <w:pPr>
        <w:spacing w:after="200" w:line="276" w:lineRule="auto"/>
        <w:rPr>
          <w:rFonts w:ascii="Arial" w:eastAsiaTheme="minorHAnsi" w:hAnsi="Arial" w:cs="Arial"/>
          <w:b/>
          <w:bCs/>
          <w:sz w:val="28"/>
          <w:szCs w:val="28"/>
          <w:lang w:val="en-SG" w:eastAsia="en-US"/>
        </w:rPr>
      </w:pPr>
      <w:r>
        <w:rPr>
          <w:rFonts w:ascii="Arial" w:eastAsiaTheme="minorHAnsi" w:hAnsi="Arial" w:cs="Arial"/>
          <w:b/>
          <w:bCs/>
          <w:sz w:val="28"/>
          <w:szCs w:val="28"/>
          <w:lang w:val="en-SG" w:eastAsia="en-US"/>
        </w:rPr>
        <w:br w:type="page"/>
      </w:r>
    </w:p>
    <w:p w14:paraId="434B44C5" w14:textId="087FBD63" w:rsidR="00252B47" w:rsidRDefault="00252B47" w:rsidP="006448C2">
      <w:pPr>
        <w:autoSpaceDE w:val="0"/>
        <w:autoSpaceDN w:val="0"/>
        <w:adjustRightInd w:val="0"/>
        <w:spacing w:after="60"/>
        <w:jc w:val="both"/>
        <w:rPr>
          <w:rFonts w:ascii="Arial" w:eastAsiaTheme="minorHAnsi" w:hAnsi="Arial" w:cs="Arial"/>
          <w:b/>
          <w:bCs/>
          <w:sz w:val="28"/>
          <w:szCs w:val="28"/>
          <w:lang w:val="en-SG" w:eastAsia="en-US"/>
        </w:rPr>
      </w:pPr>
      <w:r w:rsidRPr="006448C2">
        <w:rPr>
          <w:rFonts w:ascii="Arial" w:eastAsiaTheme="minorHAnsi" w:hAnsi="Arial" w:cs="Arial"/>
          <w:b/>
          <w:bCs/>
          <w:sz w:val="28"/>
          <w:szCs w:val="28"/>
          <w:lang w:val="en-SG" w:eastAsia="en-US"/>
        </w:rPr>
        <w:lastRenderedPageBreak/>
        <w:t>Research Proposal</w:t>
      </w:r>
    </w:p>
    <w:p w14:paraId="399A1F52" w14:textId="77777777" w:rsidR="006448C2" w:rsidRDefault="006448C2" w:rsidP="006448C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lang w:val="en-SG" w:eastAsia="en-US"/>
        </w:rPr>
      </w:pPr>
    </w:p>
    <w:p w14:paraId="68B059E3" w14:textId="25EED3CD" w:rsidR="00252B47" w:rsidRPr="006448C2" w:rsidRDefault="00111AA6" w:rsidP="006448C2">
      <w:pPr>
        <w:autoSpaceDE w:val="0"/>
        <w:autoSpaceDN w:val="0"/>
        <w:adjustRightInd w:val="0"/>
        <w:spacing w:after="60"/>
        <w:ind w:left="720" w:hanging="720"/>
        <w:jc w:val="both"/>
        <w:rPr>
          <w:rFonts w:ascii="Arial" w:eastAsiaTheme="minorHAnsi" w:hAnsi="Arial" w:cs="Arial"/>
          <w:b/>
          <w:bCs/>
          <w:lang w:val="en-SG" w:eastAsia="en-US"/>
        </w:rPr>
      </w:pPr>
      <w:r>
        <w:rPr>
          <w:rFonts w:ascii="Arial" w:eastAsiaTheme="minorHAnsi" w:hAnsi="Arial" w:cs="Arial"/>
          <w:b/>
          <w:bCs/>
          <w:lang w:val="en-SG" w:eastAsia="en-US"/>
        </w:rPr>
        <w:t>Q1</w:t>
      </w:r>
      <w:r w:rsidR="009863A6">
        <w:rPr>
          <w:rFonts w:ascii="Arial" w:eastAsiaTheme="minorHAnsi" w:hAnsi="Arial" w:cs="Arial"/>
          <w:b/>
          <w:bCs/>
          <w:lang w:val="en-SG" w:eastAsia="en-US"/>
        </w:rPr>
        <w:t>2</w:t>
      </w:r>
      <w:r w:rsidR="006448C2">
        <w:rPr>
          <w:rFonts w:ascii="Arial" w:eastAsiaTheme="minorHAnsi" w:hAnsi="Arial" w:cs="Arial"/>
          <w:b/>
          <w:bCs/>
          <w:lang w:val="en-SG" w:eastAsia="en-US"/>
        </w:rPr>
        <w:t>.</w:t>
      </w:r>
      <w:r w:rsidR="006448C2">
        <w:rPr>
          <w:rFonts w:ascii="Arial" w:eastAsiaTheme="minorHAnsi" w:hAnsi="Arial" w:cs="Arial"/>
          <w:b/>
          <w:bCs/>
          <w:lang w:val="en-SG" w:eastAsia="en-US"/>
        </w:rPr>
        <w:tab/>
      </w:r>
      <w:r w:rsidR="00252B47" w:rsidRPr="006448C2">
        <w:rPr>
          <w:rFonts w:ascii="Arial" w:eastAsiaTheme="minorHAnsi" w:hAnsi="Arial" w:cs="Arial"/>
          <w:b/>
          <w:bCs/>
          <w:lang w:val="en-SG" w:eastAsia="en-US"/>
        </w:rPr>
        <w:t>Is there a requirement for the prop</w:t>
      </w:r>
      <w:r w:rsidR="006448C2">
        <w:rPr>
          <w:rFonts w:ascii="Arial" w:eastAsiaTheme="minorHAnsi" w:hAnsi="Arial" w:cs="Arial"/>
          <w:b/>
          <w:bCs/>
          <w:lang w:val="en-SG" w:eastAsia="en-US"/>
        </w:rPr>
        <w:t xml:space="preserve">osal to focus on a new research </w:t>
      </w:r>
      <w:r w:rsidR="00252B47" w:rsidRPr="006448C2">
        <w:rPr>
          <w:rFonts w:ascii="Arial" w:eastAsiaTheme="minorHAnsi" w:hAnsi="Arial" w:cs="Arial"/>
          <w:b/>
          <w:bCs/>
          <w:lang w:val="en-SG" w:eastAsia="en-US"/>
        </w:rPr>
        <w:t>topic?</w:t>
      </w:r>
    </w:p>
    <w:p w14:paraId="50755625" w14:textId="7FA3A046" w:rsidR="00252B47" w:rsidRDefault="00111AA6" w:rsidP="006448C2">
      <w:pPr>
        <w:autoSpaceDE w:val="0"/>
        <w:autoSpaceDN w:val="0"/>
        <w:adjustRightInd w:val="0"/>
        <w:spacing w:after="60"/>
        <w:ind w:left="720" w:hanging="720"/>
        <w:jc w:val="both"/>
        <w:rPr>
          <w:rFonts w:ascii="Arial" w:eastAsiaTheme="minorHAnsi" w:hAnsi="Arial" w:cs="Arial"/>
          <w:lang w:val="en-SG" w:eastAsia="en-US"/>
        </w:rPr>
      </w:pPr>
      <w:r w:rsidRPr="006448C2">
        <w:rPr>
          <w:rFonts w:ascii="Arial" w:eastAsiaTheme="minorHAnsi" w:hAnsi="Arial" w:cs="Arial"/>
          <w:b/>
          <w:bCs/>
          <w:lang w:val="en-SG" w:eastAsia="en-US"/>
        </w:rPr>
        <w:t>A1</w:t>
      </w:r>
      <w:r w:rsidR="009863A6">
        <w:rPr>
          <w:rFonts w:ascii="Arial" w:eastAsiaTheme="minorHAnsi" w:hAnsi="Arial" w:cs="Arial"/>
          <w:b/>
          <w:bCs/>
          <w:lang w:val="en-SG" w:eastAsia="en-US"/>
        </w:rPr>
        <w:t>2</w:t>
      </w:r>
      <w:r>
        <w:rPr>
          <w:rFonts w:ascii="Arial" w:eastAsiaTheme="minorHAnsi" w:hAnsi="Arial" w:cs="Arial"/>
          <w:b/>
          <w:bCs/>
          <w:lang w:val="en-SG" w:eastAsia="en-US"/>
        </w:rPr>
        <w:t>.</w:t>
      </w:r>
      <w:r w:rsidR="006448C2">
        <w:rPr>
          <w:rFonts w:ascii="Arial" w:eastAsiaTheme="minorHAnsi" w:hAnsi="Arial" w:cs="Arial"/>
          <w:b/>
          <w:bCs/>
          <w:lang w:val="en-SG" w:eastAsia="en-US"/>
        </w:rPr>
        <w:tab/>
      </w:r>
      <w:r w:rsidR="005869C8" w:rsidRPr="004A7060">
        <w:rPr>
          <w:rFonts w:ascii="Arial" w:eastAsiaTheme="minorHAnsi" w:hAnsi="Arial" w:cs="Arial"/>
          <w:lang w:val="en-SG" w:eastAsia="en-US"/>
        </w:rPr>
        <w:t>It is not a requirement to propose a new topic.</w:t>
      </w:r>
      <w:r w:rsidR="00DC13B5" w:rsidRPr="004A7060">
        <w:rPr>
          <w:rFonts w:ascii="Arial" w:eastAsiaTheme="minorHAnsi" w:hAnsi="Arial" w:cs="Arial"/>
          <w:lang w:val="en-SG" w:eastAsia="en-US"/>
        </w:rPr>
        <w:t xml:space="preserve"> </w:t>
      </w:r>
      <w:r w:rsidR="00252B47" w:rsidRPr="006448C2">
        <w:rPr>
          <w:rFonts w:ascii="Arial" w:eastAsiaTheme="minorHAnsi" w:hAnsi="Arial" w:cs="Arial"/>
          <w:lang w:val="en-SG" w:eastAsia="en-US"/>
        </w:rPr>
        <w:t xml:space="preserve">The proposal </w:t>
      </w:r>
      <w:r w:rsidR="005869C8">
        <w:rPr>
          <w:rFonts w:ascii="Arial" w:eastAsiaTheme="minorHAnsi" w:hAnsi="Arial" w:cs="Arial"/>
          <w:lang w:val="en-SG" w:eastAsia="en-US"/>
        </w:rPr>
        <w:t xml:space="preserve">could be an </w:t>
      </w:r>
      <w:r w:rsidR="006448C2">
        <w:rPr>
          <w:rFonts w:ascii="Arial" w:eastAsiaTheme="minorHAnsi" w:hAnsi="Arial" w:cs="Arial"/>
          <w:lang w:val="en-SG" w:eastAsia="en-US"/>
        </w:rPr>
        <w:t>expan</w:t>
      </w:r>
      <w:r w:rsidR="005869C8">
        <w:rPr>
          <w:rFonts w:ascii="Arial" w:eastAsiaTheme="minorHAnsi" w:hAnsi="Arial" w:cs="Arial"/>
          <w:lang w:val="en-SG" w:eastAsia="en-US"/>
        </w:rPr>
        <w:t xml:space="preserve">sion of </w:t>
      </w:r>
      <w:r w:rsidR="00252B47" w:rsidRPr="006448C2">
        <w:rPr>
          <w:rFonts w:ascii="Arial" w:eastAsiaTheme="minorHAnsi" w:hAnsi="Arial" w:cs="Arial"/>
          <w:lang w:val="en-SG" w:eastAsia="en-US"/>
        </w:rPr>
        <w:t xml:space="preserve">existing research into new directions. </w:t>
      </w:r>
      <w:r w:rsidR="005869C8">
        <w:rPr>
          <w:rFonts w:ascii="Arial" w:eastAsiaTheme="minorHAnsi" w:hAnsi="Arial" w:cs="Arial"/>
          <w:lang w:val="en-SG" w:eastAsia="en-US"/>
        </w:rPr>
        <w:t>However, t</w:t>
      </w:r>
      <w:r w:rsidR="00252B47" w:rsidRPr="006448C2">
        <w:rPr>
          <w:rFonts w:ascii="Arial" w:eastAsiaTheme="minorHAnsi" w:hAnsi="Arial" w:cs="Arial"/>
          <w:lang w:val="en-SG" w:eastAsia="en-US"/>
        </w:rPr>
        <w:t>here should be no double fund</w:t>
      </w:r>
      <w:r w:rsidR="00DC38A7">
        <w:rPr>
          <w:rFonts w:ascii="Arial" w:eastAsiaTheme="minorHAnsi" w:hAnsi="Arial" w:cs="Arial"/>
          <w:lang w:val="en-SG" w:eastAsia="en-US"/>
        </w:rPr>
        <w:t>ing of projects</w:t>
      </w:r>
      <w:r w:rsidR="00252B47" w:rsidRPr="006448C2">
        <w:rPr>
          <w:rFonts w:ascii="Arial" w:eastAsiaTheme="minorHAnsi" w:hAnsi="Arial" w:cs="Arial"/>
          <w:lang w:val="en-SG" w:eastAsia="en-US"/>
        </w:rPr>
        <w:t>.</w:t>
      </w:r>
      <w:r w:rsidR="00117FF6">
        <w:rPr>
          <w:rFonts w:ascii="Arial" w:eastAsiaTheme="minorHAnsi" w:hAnsi="Arial" w:cs="Arial"/>
          <w:lang w:val="en-SG" w:eastAsia="en-US"/>
        </w:rPr>
        <w:t xml:space="preserve"> </w:t>
      </w:r>
      <w:r w:rsidR="00DC38A7">
        <w:rPr>
          <w:rFonts w:ascii="Arial" w:eastAsiaTheme="minorHAnsi" w:hAnsi="Arial" w:cs="Arial"/>
          <w:lang w:val="en-SG" w:eastAsia="en-US"/>
        </w:rPr>
        <w:t>R</w:t>
      </w:r>
      <w:r w:rsidR="00252B47" w:rsidRPr="006448C2">
        <w:rPr>
          <w:rFonts w:ascii="Arial" w:eastAsiaTheme="minorHAnsi" w:hAnsi="Arial" w:cs="Arial"/>
          <w:lang w:val="en-SG" w:eastAsia="en-US"/>
        </w:rPr>
        <w:t xml:space="preserve">esearch activities that are being funded </w:t>
      </w:r>
      <w:r w:rsidR="00DC38A7">
        <w:rPr>
          <w:rFonts w:ascii="Arial" w:eastAsiaTheme="minorHAnsi" w:hAnsi="Arial" w:cs="Arial"/>
          <w:lang w:val="en-SG" w:eastAsia="en-US"/>
        </w:rPr>
        <w:t>by any other source (public or private)</w:t>
      </w:r>
      <w:r w:rsidR="006448C2">
        <w:rPr>
          <w:rFonts w:ascii="Arial" w:eastAsiaTheme="minorHAnsi" w:hAnsi="Arial" w:cs="Arial"/>
          <w:lang w:val="en-SG" w:eastAsia="en-US"/>
        </w:rPr>
        <w:t xml:space="preserve"> </w:t>
      </w:r>
      <w:r w:rsidR="00252B47" w:rsidRPr="006448C2">
        <w:rPr>
          <w:rFonts w:ascii="Arial" w:eastAsiaTheme="minorHAnsi" w:hAnsi="Arial" w:cs="Arial"/>
          <w:lang w:val="en-SG" w:eastAsia="en-US"/>
        </w:rPr>
        <w:t>should be clearly delineated from the project to be funded through the NRF</w:t>
      </w:r>
      <w:r w:rsidR="006448C2">
        <w:rPr>
          <w:rFonts w:ascii="Arial" w:eastAsiaTheme="minorHAnsi" w:hAnsi="Arial" w:cs="Arial"/>
          <w:lang w:val="en-SG" w:eastAsia="en-US"/>
        </w:rPr>
        <w:t xml:space="preserve"> </w:t>
      </w:r>
      <w:r w:rsidR="00252B47" w:rsidRPr="006448C2">
        <w:rPr>
          <w:rFonts w:ascii="Arial" w:eastAsiaTheme="minorHAnsi" w:hAnsi="Arial" w:cs="Arial"/>
          <w:lang w:val="en-SG" w:eastAsia="en-US"/>
        </w:rPr>
        <w:t>Investigatorship.</w:t>
      </w:r>
    </w:p>
    <w:p w14:paraId="4076ACDF" w14:textId="77777777" w:rsidR="00467C29" w:rsidRPr="006448C2" w:rsidRDefault="00467C29" w:rsidP="006448C2">
      <w:pPr>
        <w:autoSpaceDE w:val="0"/>
        <w:autoSpaceDN w:val="0"/>
        <w:adjustRightInd w:val="0"/>
        <w:spacing w:after="60"/>
        <w:ind w:left="720" w:hanging="720"/>
        <w:jc w:val="both"/>
        <w:rPr>
          <w:rFonts w:ascii="Arial" w:eastAsiaTheme="minorHAnsi" w:hAnsi="Arial" w:cs="Arial"/>
          <w:lang w:val="en-SG" w:eastAsia="en-US"/>
        </w:rPr>
      </w:pPr>
    </w:p>
    <w:p w14:paraId="23D2C247" w14:textId="0FC0995B" w:rsidR="00252B47" w:rsidRPr="006448C2" w:rsidRDefault="00111AA6" w:rsidP="006448C2">
      <w:pPr>
        <w:autoSpaceDE w:val="0"/>
        <w:autoSpaceDN w:val="0"/>
        <w:adjustRightInd w:val="0"/>
        <w:spacing w:after="60"/>
        <w:ind w:left="720" w:hanging="720"/>
        <w:jc w:val="both"/>
        <w:rPr>
          <w:rFonts w:ascii="Arial" w:eastAsiaTheme="minorHAnsi" w:hAnsi="Arial" w:cs="Arial"/>
          <w:b/>
          <w:bCs/>
          <w:lang w:val="en-SG" w:eastAsia="en-US"/>
        </w:rPr>
      </w:pPr>
      <w:r w:rsidRPr="006448C2">
        <w:rPr>
          <w:rFonts w:ascii="Arial" w:eastAsiaTheme="minorHAnsi" w:hAnsi="Arial" w:cs="Arial"/>
          <w:b/>
          <w:bCs/>
          <w:lang w:val="en-SG" w:eastAsia="en-US"/>
        </w:rPr>
        <w:t>Q1</w:t>
      </w:r>
      <w:r w:rsidR="009863A6">
        <w:rPr>
          <w:rFonts w:ascii="Arial" w:eastAsiaTheme="minorHAnsi" w:hAnsi="Arial" w:cs="Arial"/>
          <w:b/>
          <w:bCs/>
          <w:lang w:val="en-SG" w:eastAsia="en-US"/>
        </w:rPr>
        <w:t>3</w:t>
      </w:r>
      <w:r w:rsidR="00252B47" w:rsidRPr="006448C2">
        <w:rPr>
          <w:rFonts w:ascii="Arial" w:eastAsiaTheme="minorHAnsi" w:hAnsi="Arial" w:cs="Arial"/>
          <w:b/>
          <w:bCs/>
          <w:lang w:val="en-SG" w:eastAsia="en-US"/>
        </w:rPr>
        <w:t>.</w:t>
      </w:r>
      <w:r w:rsidR="006448C2">
        <w:rPr>
          <w:rFonts w:ascii="Arial" w:eastAsiaTheme="minorHAnsi" w:hAnsi="Arial" w:cs="Arial"/>
          <w:b/>
          <w:bCs/>
          <w:lang w:val="en-SG" w:eastAsia="en-US"/>
        </w:rPr>
        <w:tab/>
      </w:r>
      <w:r w:rsidR="00252B47" w:rsidRPr="006448C2">
        <w:rPr>
          <w:rFonts w:ascii="Arial" w:eastAsiaTheme="minorHAnsi" w:hAnsi="Arial" w:cs="Arial"/>
          <w:b/>
          <w:bCs/>
          <w:lang w:val="en-SG" w:eastAsia="en-US"/>
        </w:rPr>
        <w:t>What are eligible research topics to be undertaken by an NRF</w:t>
      </w:r>
      <w:r w:rsidR="006448C2">
        <w:rPr>
          <w:rFonts w:ascii="Arial" w:eastAsiaTheme="minorHAnsi" w:hAnsi="Arial" w:cs="Arial"/>
          <w:b/>
          <w:bCs/>
          <w:lang w:val="en-SG" w:eastAsia="en-US"/>
        </w:rPr>
        <w:t xml:space="preserve"> </w:t>
      </w:r>
      <w:r w:rsidR="00252B47" w:rsidRPr="006448C2">
        <w:rPr>
          <w:rFonts w:ascii="Arial" w:eastAsiaTheme="minorHAnsi" w:hAnsi="Arial" w:cs="Arial"/>
          <w:b/>
          <w:bCs/>
          <w:lang w:val="en-SG" w:eastAsia="en-US"/>
        </w:rPr>
        <w:t>Investigator?</w:t>
      </w:r>
    </w:p>
    <w:p w14:paraId="6773DA68" w14:textId="6D399125" w:rsidR="00252B47" w:rsidRDefault="00111AA6" w:rsidP="006448C2">
      <w:pPr>
        <w:autoSpaceDE w:val="0"/>
        <w:autoSpaceDN w:val="0"/>
        <w:adjustRightInd w:val="0"/>
        <w:spacing w:after="60"/>
        <w:ind w:left="720" w:hanging="720"/>
        <w:jc w:val="both"/>
        <w:rPr>
          <w:rFonts w:ascii="Arial" w:eastAsiaTheme="minorHAnsi" w:hAnsi="Arial" w:cs="Arial"/>
          <w:lang w:val="en-SG" w:eastAsia="en-US"/>
        </w:rPr>
      </w:pPr>
      <w:r>
        <w:rPr>
          <w:rFonts w:ascii="Arial" w:eastAsiaTheme="minorHAnsi" w:hAnsi="Arial" w:cs="Arial"/>
          <w:b/>
          <w:bCs/>
          <w:lang w:val="en-SG" w:eastAsia="en-US"/>
        </w:rPr>
        <w:t>A1</w:t>
      </w:r>
      <w:r w:rsidR="009863A6">
        <w:rPr>
          <w:rFonts w:ascii="Arial" w:eastAsiaTheme="minorHAnsi" w:hAnsi="Arial" w:cs="Arial"/>
          <w:b/>
          <w:bCs/>
          <w:lang w:val="en-SG" w:eastAsia="en-US"/>
        </w:rPr>
        <w:t>3</w:t>
      </w:r>
      <w:r w:rsidR="006448C2">
        <w:rPr>
          <w:rFonts w:ascii="Arial" w:eastAsiaTheme="minorHAnsi" w:hAnsi="Arial" w:cs="Arial"/>
          <w:b/>
          <w:bCs/>
          <w:lang w:val="en-SG" w:eastAsia="en-US"/>
        </w:rPr>
        <w:t>.</w:t>
      </w:r>
      <w:r w:rsidR="006448C2">
        <w:rPr>
          <w:rFonts w:ascii="Arial" w:eastAsiaTheme="minorHAnsi" w:hAnsi="Arial" w:cs="Arial"/>
          <w:b/>
          <w:bCs/>
          <w:lang w:val="en-SG" w:eastAsia="en-US"/>
        </w:rPr>
        <w:tab/>
      </w:r>
      <w:r w:rsidR="00252B47" w:rsidRPr="006448C2">
        <w:rPr>
          <w:rFonts w:ascii="Arial" w:eastAsiaTheme="minorHAnsi" w:hAnsi="Arial" w:cs="Arial"/>
          <w:lang w:val="en-SG" w:eastAsia="en-US"/>
        </w:rPr>
        <w:t xml:space="preserve">Research topics can be in all areas of </w:t>
      </w:r>
      <w:r w:rsidR="0068417C">
        <w:rPr>
          <w:rFonts w:ascii="Arial" w:eastAsiaTheme="minorHAnsi" w:hAnsi="Arial" w:cs="Arial"/>
          <w:lang w:val="en-SG" w:eastAsia="en-US"/>
        </w:rPr>
        <w:t>STEM (</w:t>
      </w:r>
      <w:r w:rsidR="00252B47" w:rsidRPr="006448C2">
        <w:rPr>
          <w:rFonts w:ascii="Arial" w:eastAsiaTheme="minorHAnsi" w:hAnsi="Arial" w:cs="Arial"/>
          <w:lang w:val="en-SG" w:eastAsia="en-US"/>
        </w:rPr>
        <w:t>science</w:t>
      </w:r>
      <w:r w:rsidR="0068417C">
        <w:rPr>
          <w:rFonts w:ascii="Arial" w:eastAsiaTheme="minorHAnsi" w:hAnsi="Arial" w:cs="Arial"/>
          <w:lang w:val="en-SG" w:eastAsia="en-US"/>
        </w:rPr>
        <w:t xml:space="preserve">, </w:t>
      </w:r>
      <w:r w:rsidR="00252B47" w:rsidRPr="006448C2">
        <w:rPr>
          <w:rFonts w:ascii="Arial" w:eastAsiaTheme="minorHAnsi" w:hAnsi="Arial" w:cs="Arial"/>
          <w:lang w:val="en-SG" w:eastAsia="en-US"/>
        </w:rPr>
        <w:t>technology</w:t>
      </w:r>
      <w:r w:rsidR="0068417C">
        <w:rPr>
          <w:rFonts w:ascii="Arial" w:eastAsiaTheme="minorHAnsi" w:hAnsi="Arial" w:cs="Arial"/>
          <w:lang w:val="en-SG" w:eastAsia="en-US"/>
        </w:rPr>
        <w:t>, Engineering and Mathematics)</w:t>
      </w:r>
      <w:r w:rsidR="000E3514">
        <w:rPr>
          <w:rFonts w:ascii="Arial" w:eastAsiaTheme="minorHAnsi" w:hAnsi="Arial" w:cs="Arial"/>
          <w:lang w:val="en-SG" w:eastAsia="en-US"/>
        </w:rPr>
        <w:t>,</w:t>
      </w:r>
      <w:r w:rsidR="000E3514" w:rsidRPr="000E3514">
        <w:t xml:space="preserve"> </w:t>
      </w:r>
      <w:r w:rsidR="000E3514" w:rsidRPr="000E3514">
        <w:rPr>
          <w:rFonts w:ascii="Arial" w:eastAsiaTheme="minorHAnsi" w:hAnsi="Arial" w:cs="Arial"/>
          <w:lang w:val="en-SG" w:eastAsia="en-US"/>
        </w:rPr>
        <w:t>including the under-pinning fundamental research and interfaces between disciplines</w:t>
      </w:r>
      <w:r w:rsidR="000E3514">
        <w:rPr>
          <w:rFonts w:ascii="Arial" w:eastAsiaTheme="minorHAnsi" w:hAnsi="Arial" w:cs="Arial"/>
          <w:lang w:val="en-SG" w:eastAsia="en-US"/>
        </w:rPr>
        <w:t>. See examples in the table below</w:t>
      </w:r>
      <w:r w:rsidR="00FD50CC">
        <w:rPr>
          <w:rFonts w:ascii="Arial" w:eastAsiaTheme="minorHAnsi" w:hAnsi="Arial" w:cs="Arial"/>
          <w:lang w:val="en-SG" w:eastAsia="en-US"/>
        </w:rPr>
        <w:t>.</w:t>
      </w:r>
      <w:r w:rsidR="00051DE0" w:rsidRPr="00051DE0">
        <w:t xml:space="preserve"> </w:t>
      </w:r>
      <w:r w:rsidR="000E3514">
        <w:rPr>
          <w:rFonts w:ascii="Arial" w:eastAsiaTheme="minorHAnsi" w:hAnsi="Arial" w:cs="Arial"/>
          <w:lang w:val="en-SG" w:eastAsia="en-US"/>
        </w:rPr>
        <w:t>P</w:t>
      </w:r>
      <w:r w:rsidR="00051DE0" w:rsidRPr="00051DE0">
        <w:rPr>
          <w:rFonts w:ascii="Arial" w:eastAsiaTheme="minorHAnsi" w:hAnsi="Arial" w:cs="Arial"/>
          <w:lang w:val="en-SG" w:eastAsia="en-US"/>
        </w:rPr>
        <w:t xml:space="preserve">roposals that are </w:t>
      </w:r>
      <w:r w:rsidR="0068417C">
        <w:rPr>
          <w:rFonts w:ascii="Arial" w:eastAsiaTheme="minorHAnsi" w:hAnsi="Arial" w:cs="Arial"/>
          <w:lang w:val="en-SG" w:eastAsia="en-US"/>
        </w:rPr>
        <w:t xml:space="preserve">geared towards </w:t>
      </w:r>
      <w:r w:rsidR="00051DE0" w:rsidRPr="00051DE0">
        <w:rPr>
          <w:rFonts w:ascii="Arial" w:eastAsiaTheme="minorHAnsi" w:hAnsi="Arial" w:cs="Arial"/>
          <w:lang w:val="en-SG" w:eastAsia="en-US"/>
        </w:rPr>
        <w:t>clinical translation</w:t>
      </w:r>
      <w:r w:rsidR="0068417C">
        <w:rPr>
          <w:rFonts w:ascii="Arial" w:eastAsiaTheme="minorHAnsi" w:hAnsi="Arial" w:cs="Arial"/>
          <w:lang w:val="en-SG" w:eastAsia="en-US"/>
        </w:rPr>
        <w:t>, test-bedding/deployment, drug/product development</w:t>
      </w:r>
      <w:r w:rsidR="00051DE0" w:rsidRPr="00051DE0">
        <w:rPr>
          <w:rFonts w:ascii="Arial" w:eastAsiaTheme="minorHAnsi" w:hAnsi="Arial" w:cs="Arial"/>
          <w:lang w:val="en-SG" w:eastAsia="en-US"/>
        </w:rPr>
        <w:t xml:space="preserve"> </w:t>
      </w:r>
      <w:r w:rsidR="0068417C">
        <w:rPr>
          <w:rFonts w:ascii="Arial" w:eastAsiaTheme="minorHAnsi" w:hAnsi="Arial" w:cs="Arial"/>
          <w:lang w:val="en-SG" w:eastAsia="en-US"/>
        </w:rPr>
        <w:t xml:space="preserve">or commercialisation </w:t>
      </w:r>
      <w:r w:rsidR="00051DE0">
        <w:rPr>
          <w:rFonts w:ascii="Arial" w:eastAsiaTheme="minorHAnsi" w:hAnsi="Arial" w:cs="Arial"/>
          <w:lang w:val="en-SG" w:eastAsia="en-US"/>
        </w:rPr>
        <w:t xml:space="preserve">should </w:t>
      </w:r>
      <w:r w:rsidR="00051DE0" w:rsidRPr="00051DE0">
        <w:rPr>
          <w:rFonts w:ascii="Arial" w:eastAsiaTheme="minorHAnsi" w:hAnsi="Arial" w:cs="Arial"/>
          <w:lang w:val="en-SG" w:eastAsia="en-US"/>
        </w:rPr>
        <w:t>apply to more appropriate funding schemes administered by the RIE Domains (MTC, SNDE, HHP and USS) and I&amp;E Horizontal</w:t>
      </w:r>
      <w:r w:rsidR="00051DE0">
        <w:rPr>
          <w:rFonts w:ascii="Arial" w:eastAsiaTheme="minorHAnsi" w:hAnsi="Arial" w:cs="Arial"/>
          <w:lang w:val="en-SG" w:eastAsia="en-US"/>
        </w:rPr>
        <w:t xml:space="preserve"> (see Q1</w:t>
      </w:r>
      <w:r w:rsidR="00AA1D45">
        <w:rPr>
          <w:rFonts w:ascii="Arial" w:eastAsiaTheme="minorHAnsi" w:hAnsi="Arial" w:cs="Arial"/>
          <w:lang w:val="en-SG" w:eastAsia="en-US"/>
        </w:rPr>
        <w:t>9</w:t>
      </w:r>
      <w:r w:rsidR="00051DE0">
        <w:rPr>
          <w:rFonts w:ascii="Arial" w:eastAsiaTheme="minorHAnsi" w:hAnsi="Arial" w:cs="Arial"/>
          <w:lang w:val="en-SG" w:eastAsia="en-US"/>
        </w:rPr>
        <w:t>)</w:t>
      </w:r>
      <w:r w:rsidR="00051DE0" w:rsidRPr="00051DE0">
        <w:rPr>
          <w:rFonts w:ascii="Arial" w:eastAsiaTheme="minorHAnsi" w:hAnsi="Arial" w:cs="Arial"/>
          <w:lang w:val="en-SG" w:eastAsia="en-US"/>
        </w:rPr>
        <w:t>.</w:t>
      </w:r>
    </w:p>
    <w:p w14:paraId="6979B20A" w14:textId="5ACEC487" w:rsidR="000E3514" w:rsidRDefault="000E3514" w:rsidP="006448C2">
      <w:pPr>
        <w:autoSpaceDE w:val="0"/>
        <w:autoSpaceDN w:val="0"/>
        <w:adjustRightInd w:val="0"/>
        <w:spacing w:after="60"/>
        <w:ind w:left="720" w:hanging="720"/>
        <w:jc w:val="both"/>
        <w:rPr>
          <w:rFonts w:ascii="Arial" w:eastAsiaTheme="minorHAnsi" w:hAnsi="Arial" w:cs="Arial"/>
          <w:lang w:val="en-SG" w:eastAsia="en-US"/>
        </w:rPr>
      </w:pPr>
    </w:p>
    <w:tbl>
      <w:tblPr>
        <w:tblW w:w="0" w:type="auto"/>
        <w:tblInd w:w="567" w:type="dxa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4A0" w:firstRow="1" w:lastRow="0" w:firstColumn="1" w:lastColumn="0" w:noHBand="0" w:noVBand="1"/>
      </w:tblPr>
      <w:tblGrid>
        <w:gridCol w:w="4220"/>
        <w:gridCol w:w="4229"/>
      </w:tblGrid>
      <w:tr w:rsidR="000E3514" w:rsidRPr="000E3514" w14:paraId="6BAFEA0B" w14:textId="77777777" w:rsidTr="000E3514">
        <w:trPr>
          <w:trHeight w:val="595"/>
        </w:trPr>
        <w:tc>
          <w:tcPr>
            <w:tcW w:w="4220" w:type="dxa"/>
            <w:shd w:val="clear" w:color="auto" w:fill="9E0000"/>
          </w:tcPr>
          <w:p w14:paraId="6B536554" w14:textId="77777777" w:rsidR="000E3514" w:rsidRPr="000E3514" w:rsidRDefault="000E3514" w:rsidP="000E3514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GB" w:eastAsia="en-US"/>
              </w:rPr>
            </w:pPr>
            <w:r w:rsidRPr="000E3514">
              <w:rPr>
                <w:rFonts w:ascii="Arial" w:eastAsia="Calibri" w:hAnsi="Arial" w:cs="Arial"/>
                <w:b/>
                <w:bCs/>
                <w:sz w:val="22"/>
                <w:szCs w:val="22"/>
                <w:lang w:val="en-GB" w:eastAsia="en-US"/>
              </w:rPr>
              <w:t>Manufacturing, Trade and Connectivity (MTC)</w:t>
            </w:r>
          </w:p>
        </w:tc>
        <w:tc>
          <w:tcPr>
            <w:tcW w:w="4229" w:type="dxa"/>
            <w:shd w:val="clear" w:color="auto" w:fill="9E0000"/>
          </w:tcPr>
          <w:p w14:paraId="796325D9" w14:textId="77777777" w:rsidR="000E3514" w:rsidRPr="000E3514" w:rsidRDefault="000E3514" w:rsidP="000E3514">
            <w:pPr>
              <w:spacing w:after="200"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GB" w:eastAsia="en-US"/>
              </w:rPr>
            </w:pPr>
            <w:r w:rsidRPr="000E3514">
              <w:rPr>
                <w:rFonts w:ascii="Arial" w:eastAsia="Calibri" w:hAnsi="Arial" w:cs="Arial"/>
                <w:b/>
                <w:bCs/>
                <w:sz w:val="22"/>
                <w:szCs w:val="22"/>
                <w:lang w:val="en-GB" w:eastAsia="en-US"/>
              </w:rPr>
              <w:t>Urban Solutions and Sustainability (USS)</w:t>
            </w:r>
          </w:p>
        </w:tc>
      </w:tr>
      <w:tr w:rsidR="000E3514" w:rsidRPr="000E3514" w14:paraId="566790EA" w14:textId="77777777" w:rsidTr="000E3514">
        <w:trPr>
          <w:trHeight w:val="2947"/>
        </w:trPr>
        <w:tc>
          <w:tcPr>
            <w:tcW w:w="4220" w:type="dxa"/>
            <w:shd w:val="clear" w:color="auto" w:fill="auto"/>
          </w:tcPr>
          <w:p w14:paraId="56B29DB5" w14:textId="77777777" w:rsidR="000E3514" w:rsidRPr="000E3514" w:rsidRDefault="000E3514" w:rsidP="000E3514">
            <w:pPr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</w:pPr>
            <w:r w:rsidRPr="000E3514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t>Examples:</w:t>
            </w:r>
          </w:p>
          <w:p w14:paraId="1D591062" w14:textId="77777777" w:rsidR="000E3514" w:rsidRPr="000E3514" w:rsidRDefault="000E3514" w:rsidP="000E3514">
            <w:pPr>
              <w:numPr>
                <w:ilvl w:val="0"/>
                <w:numId w:val="34"/>
              </w:numPr>
              <w:ind w:left="295" w:hanging="252"/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</w:pPr>
            <w:r w:rsidRPr="000E3514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t>Aerospace</w:t>
            </w:r>
          </w:p>
          <w:p w14:paraId="7CD63B17" w14:textId="77777777" w:rsidR="000E3514" w:rsidRPr="000E3514" w:rsidRDefault="000E3514" w:rsidP="000E3514">
            <w:pPr>
              <w:numPr>
                <w:ilvl w:val="0"/>
                <w:numId w:val="34"/>
              </w:numPr>
              <w:ind w:left="296" w:hanging="271"/>
              <w:contextualSpacing/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</w:pPr>
            <w:r w:rsidRPr="000E3514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t>Biomanufacturing</w:t>
            </w:r>
          </w:p>
          <w:p w14:paraId="41A5EA1A" w14:textId="77777777" w:rsidR="000E3514" w:rsidRPr="000E3514" w:rsidRDefault="000E3514" w:rsidP="000E3514">
            <w:pPr>
              <w:numPr>
                <w:ilvl w:val="0"/>
                <w:numId w:val="34"/>
              </w:numPr>
              <w:ind w:left="296" w:hanging="271"/>
              <w:contextualSpacing/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</w:pPr>
            <w:r w:rsidRPr="000E3514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t>Electronics</w:t>
            </w:r>
          </w:p>
          <w:p w14:paraId="1512ADF5" w14:textId="77777777" w:rsidR="000E3514" w:rsidRPr="000E3514" w:rsidRDefault="000E3514" w:rsidP="000E3514">
            <w:pPr>
              <w:numPr>
                <w:ilvl w:val="0"/>
                <w:numId w:val="34"/>
              </w:numPr>
              <w:ind w:left="296" w:hanging="271"/>
              <w:contextualSpacing/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</w:pPr>
            <w:r w:rsidRPr="000E3514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t>Energy &amp; Chemicals</w:t>
            </w:r>
          </w:p>
          <w:p w14:paraId="08A84090" w14:textId="77777777" w:rsidR="000E3514" w:rsidRPr="000E3514" w:rsidRDefault="000E3514" w:rsidP="000E3514">
            <w:pPr>
              <w:numPr>
                <w:ilvl w:val="0"/>
                <w:numId w:val="34"/>
              </w:numPr>
              <w:ind w:left="296" w:hanging="271"/>
              <w:contextualSpacing/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</w:pPr>
            <w:r w:rsidRPr="000E3514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t>Precision Engineering</w:t>
            </w:r>
          </w:p>
          <w:p w14:paraId="39C17C66" w14:textId="77777777" w:rsidR="000E3514" w:rsidRPr="000E3514" w:rsidRDefault="000E3514" w:rsidP="000E3514">
            <w:pPr>
              <w:numPr>
                <w:ilvl w:val="0"/>
                <w:numId w:val="34"/>
              </w:numPr>
              <w:ind w:left="296" w:hanging="271"/>
              <w:contextualSpacing/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</w:pPr>
            <w:r w:rsidRPr="000E3514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t>Robotics and Automation</w:t>
            </w:r>
          </w:p>
          <w:p w14:paraId="4ECE35B6" w14:textId="77777777" w:rsidR="000E3514" w:rsidRPr="000E3514" w:rsidRDefault="000E3514" w:rsidP="000E3514">
            <w:pPr>
              <w:numPr>
                <w:ilvl w:val="0"/>
                <w:numId w:val="34"/>
              </w:numPr>
              <w:ind w:left="296" w:hanging="271"/>
              <w:contextualSpacing/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</w:pPr>
            <w:r w:rsidRPr="000E3514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t>Sustainable Manufacturing</w:t>
            </w:r>
          </w:p>
          <w:p w14:paraId="57EF6D18" w14:textId="77777777" w:rsidR="000E3514" w:rsidRPr="000E3514" w:rsidRDefault="000E3514" w:rsidP="000E3514">
            <w:pPr>
              <w:numPr>
                <w:ilvl w:val="0"/>
                <w:numId w:val="34"/>
              </w:numPr>
              <w:ind w:left="296" w:hanging="271"/>
              <w:contextualSpacing/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</w:pPr>
            <w:r w:rsidRPr="000E3514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t>Any other subfields in manufacturing, trade and connectivity</w:t>
            </w:r>
          </w:p>
        </w:tc>
        <w:tc>
          <w:tcPr>
            <w:tcW w:w="4229" w:type="dxa"/>
            <w:shd w:val="clear" w:color="auto" w:fill="auto"/>
          </w:tcPr>
          <w:p w14:paraId="173913BA" w14:textId="77777777" w:rsidR="000E3514" w:rsidRPr="000E3514" w:rsidRDefault="000E3514" w:rsidP="000E3514">
            <w:pPr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</w:pPr>
            <w:r w:rsidRPr="000E3514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t>Examples:</w:t>
            </w:r>
          </w:p>
          <w:p w14:paraId="03B69087" w14:textId="77777777" w:rsidR="000E3514" w:rsidRPr="000E3514" w:rsidRDefault="000E3514" w:rsidP="000E3514">
            <w:pPr>
              <w:numPr>
                <w:ilvl w:val="0"/>
                <w:numId w:val="34"/>
              </w:numPr>
              <w:ind w:left="520" w:hanging="426"/>
              <w:contextualSpacing/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</w:pPr>
            <w:r w:rsidRPr="000E3514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t>Circularity, Sustainability and Liveability</w:t>
            </w:r>
          </w:p>
          <w:p w14:paraId="0DD3493D" w14:textId="77777777" w:rsidR="000E3514" w:rsidRPr="000E3514" w:rsidRDefault="000E3514" w:rsidP="000E3514">
            <w:pPr>
              <w:numPr>
                <w:ilvl w:val="0"/>
                <w:numId w:val="34"/>
              </w:numPr>
              <w:ind w:left="512" w:hanging="420"/>
              <w:contextualSpacing/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</w:pPr>
            <w:r w:rsidRPr="000E3514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t>Climate Science &amp; Adaptation</w:t>
            </w:r>
          </w:p>
          <w:p w14:paraId="7DAD537E" w14:textId="77777777" w:rsidR="000E3514" w:rsidRPr="000E3514" w:rsidRDefault="000E3514" w:rsidP="000E3514">
            <w:pPr>
              <w:numPr>
                <w:ilvl w:val="0"/>
                <w:numId w:val="34"/>
              </w:numPr>
              <w:ind w:left="512" w:hanging="420"/>
              <w:contextualSpacing/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</w:pPr>
            <w:r w:rsidRPr="000E3514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t>Coastal and Flood protection</w:t>
            </w:r>
          </w:p>
          <w:p w14:paraId="7D68FAA9" w14:textId="77777777" w:rsidR="000E3514" w:rsidRPr="000E3514" w:rsidRDefault="000E3514" w:rsidP="000E3514">
            <w:pPr>
              <w:numPr>
                <w:ilvl w:val="0"/>
                <w:numId w:val="34"/>
              </w:numPr>
              <w:ind w:left="520" w:hanging="426"/>
              <w:contextualSpacing/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</w:pPr>
            <w:r w:rsidRPr="000E3514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t>Energy Transition / Decarbonisation</w:t>
            </w:r>
          </w:p>
          <w:p w14:paraId="3F652932" w14:textId="77777777" w:rsidR="000E3514" w:rsidRPr="000E3514" w:rsidRDefault="000E3514" w:rsidP="000E3514">
            <w:pPr>
              <w:numPr>
                <w:ilvl w:val="0"/>
                <w:numId w:val="34"/>
              </w:numPr>
              <w:ind w:left="520" w:hanging="426"/>
              <w:contextualSpacing/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</w:pPr>
            <w:r w:rsidRPr="000E3514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t>Food Sciences / Water Sciences</w:t>
            </w:r>
          </w:p>
          <w:p w14:paraId="26EA2A1F" w14:textId="77777777" w:rsidR="000E3514" w:rsidRPr="000E3514" w:rsidRDefault="000E3514" w:rsidP="000E3514">
            <w:pPr>
              <w:numPr>
                <w:ilvl w:val="0"/>
                <w:numId w:val="34"/>
              </w:numPr>
              <w:ind w:left="520" w:hanging="426"/>
              <w:contextualSpacing/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</w:pPr>
            <w:r w:rsidRPr="000E3514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t>Marine Science</w:t>
            </w:r>
          </w:p>
          <w:p w14:paraId="005EC1A1" w14:textId="77777777" w:rsidR="000E3514" w:rsidRPr="000E3514" w:rsidRDefault="000E3514" w:rsidP="000E3514">
            <w:pPr>
              <w:numPr>
                <w:ilvl w:val="0"/>
                <w:numId w:val="34"/>
              </w:numPr>
              <w:ind w:left="520" w:hanging="426"/>
              <w:contextualSpacing/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</w:pPr>
            <w:r w:rsidRPr="000E3514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t>Urban Design and Mobility</w:t>
            </w:r>
          </w:p>
          <w:p w14:paraId="4E36F336" w14:textId="77777777" w:rsidR="000E3514" w:rsidRPr="000E3514" w:rsidRDefault="000E3514" w:rsidP="000E3514">
            <w:pPr>
              <w:numPr>
                <w:ilvl w:val="0"/>
                <w:numId w:val="34"/>
              </w:numPr>
              <w:ind w:left="520" w:hanging="426"/>
              <w:contextualSpacing/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</w:pPr>
            <w:r w:rsidRPr="000E3514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t>Urban Farming</w:t>
            </w:r>
          </w:p>
          <w:p w14:paraId="2D1D4187" w14:textId="77777777" w:rsidR="000E3514" w:rsidRPr="000E3514" w:rsidRDefault="000E3514" w:rsidP="000E3514">
            <w:pPr>
              <w:numPr>
                <w:ilvl w:val="0"/>
                <w:numId w:val="34"/>
              </w:numPr>
              <w:ind w:left="520" w:hanging="426"/>
              <w:contextualSpacing/>
              <w:rPr>
                <w:rFonts w:ascii="Arial" w:eastAsia="Calibri" w:hAnsi="Arial" w:cs="Arial"/>
                <w:sz w:val="20"/>
                <w:szCs w:val="20"/>
                <w:lang w:val="en-GB" w:eastAsia="en-GB"/>
              </w:rPr>
            </w:pPr>
            <w:r w:rsidRPr="000E3514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t>Any other subfields in Urban Solutions and Sustainability</w:t>
            </w:r>
          </w:p>
        </w:tc>
      </w:tr>
      <w:tr w:rsidR="000E3514" w:rsidRPr="000E3514" w14:paraId="13486BCD" w14:textId="77777777" w:rsidTr="000E3514">
        <w:trPr>
          <w:trHeight w:val="58"/>
        </w:trPr>
        <w:tc>
          <w:tcPr>
            <w:tcW w:w="4220" w:type="dxa"/>
            <w:shd w:val="clear" w:color="auto" w:fill="9E0000"/>
          </w:tcPr>
          <w:p w14:paraId="5E2F35AD" w14:textId="77777777" w:rsidR="000E3514" w:rsidRPr="000E3514" w:rsidRDefault="000E3514" w:rsidP="000E3514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GB" w:eastAsia="en-US"/>
              </w:rPr>
            </w:pPr>
            <w:r w:rsidRPr="000E3514">
              <w:rPr>
                <w:rFonts w:ascii="Arial" w:eastAsia="Calibri" w:hAnsi="Arial" w:cs="Arial"/>
                <w:b/>
                <w:bCs/>
                <w:sz w:val="22"/>
                <w:szCs w:val="22"/>
                <w:lang w:val="en-GB" w:eastAsia="en-US"/>
              </w:rPr>
              <w:t>Human Health and Potential (HHP)</w:t>
            </w:r>
          </w:p>
        </w:tc>
        <w:tc>
          <w:tcPr>
            <w:tcW w:w="4229" w:type="dxa"/>
            <w:shd w:val="clear" w:color="auto" w:fill="9E0000"/>
          </w:tcPr>
          <w:p w14:paraId="542B116D" w14:textId="77777777" w:rsidR="000E3514" w:rsidRPr="000E3514" w:rsidRDefault="000E3514" w:rsidP="000E3514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GB" w:eastAsia="en-US"/>
              </w:rPr>
            </w:pPr>
            <w:r w:rsidRPr="000E3514">
              <w:rPr>
                <w:rFonts w:ascii="Arial" w:eastAsia="Calibri" w:hAnsi="Arial" w:cs="Arial"/>
                <w:b/>
                <w:bCs/>
                <w:sz w:val="22"/>
                <w:szCs w:val="22"/>
                <w:lang w:val="en-GB" w:eastAsia="en-US"/>
              </w:rPr>
              <w:t>Smart Nation and Digital Economy (SNDE)</w:t>
            </w:r>
          </w:p>
        </w:tc>
      </w:tr>
      <w:tr w:rsidR="000E3514" w:rsidRPr="000E3514" w14:paraId="249BFEF0" w14:textId="77777777" w:rsidTr="000E3514">
        <w:trPr>
          <w:trHeight w:val="2209"/>
        </w:trPr>
        <w:tc>
          <w:tcPr>
            <w:tcW w:w="4220" w:type="dxa"/>
            <w:shd w:val="clear" w:color="auto" w:fill="auto"/>
          </w:tcPr>
          <w:p w14:paraId="5C5C4BD9" w14:textId="77777777" w:rsidR="000E3514" w:rsidRPr="000E3514" w:rsidRDefault="000E3514" w:rsidP="000E351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n-GB" w:eastAsia="en-US"/>
              </w:rPr>
            </w:pPr>
            <w:r w:rsidRPr="000E3514">
              <w:rPr>
                <w:rFonts w:ascii="Arial" w:eastAsia="Times New Roman" w:hAnsi="Arial" w:cs="Arial"/>
                <w:sz w:val="20"/>
                <w:szCs w:val="20"/>
                <w:lang w:val="en-GB" w:eastAsia="en-US"/>
              </w:rPr>
              <w:t>Examples:</w:t>
            </w:r>
          </w:p>
          <w:p w14:paraId="5BD69C65" w14:textId="77777777" w:rsidR="000E3514" w:rsidRPr="000E3514" w:rsidRDefault="000E3514" w:rsidP="000E3514">
            <w:pPr>
              <w:numPr>
                <w:ilvl w:val="0"/>
                <w:numId w:val="34"/>
              </w:numPr>
              <w:ind w:left="318" w:hanging="284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val="en-GB" w:eastAsia="en-US"/>
              </w:rPr>
            </w:pPr>
            <w:proofErr w:type="spellStart"/>
            <w:r w:rsidRPr="000E3514">
              <w:rPr>
                <w:rFonts w:ascii="Arial" w:eastAsia="Times New Roman" w:hAnsi="Arial" w:cs="Arial"/>
                <w:sz w:val="20"/>
                <w:szCs w:val="20"/>
                <w:lang w:val="en-GB" w:eastAsia="en-US"/>
              </w:rPr>
              <w:t>BioTech</w:t>
            </w:r>
            <w:proofErr w:type="spellEnd"/>
          </w:p>
          <w:p w14:paraId="533AC35B" w14:textId="77777777" w:rsidR="000E3514" w:rsidRPr="000E3514" w:rsidRDefault="000E3514" w:rsidP="000E3514">
            <w:pPr>
              <w:numPr>
                <w:ilvl w:val="0"/>
                <w:numId w:val="34"/>
              </w:numPr>
              <w:ind w:left="318" w:hanging="284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val="en-GB" w:eastAsia="en-US"/>
              </w:rPr>
            </w:pPr>
            <w:r w:rsidRPr="000E3514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t>Cell and gene therapy</w:t>
            </w:r>
          </w:p>
          <w:p w14:paraId="10654CC8" w14:textId="77777777" w:rsidR="000E3514" w:rsidRPr="000E3514" w:rsidRDefault="000E3514" w:rsidP="000E3514">
            <w:pPr>
              <w:numPr>
                <w:ilvl w:val="0"/>
                <w:numId w:val="34"/>
              </w:numPr>
              <w:ind w:left="318" w:hanging="284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val="en-GB" w:eastAsia="en-US"/>
              </w:rPr>
            </w:pPr>
            <w:r w:rsidRPr="000E3514">
              <w:rPr>
                <w:rFonts w:ascii="Arial" w:eastAsia="Times New Roman" w:hAnsi="Arial" w:cs="Arial"/>
                <w:sz w:val="20"/>
                <w:szCs w:val="20"/>
                <w:lang w:val="en-GB" w:eastAsia="en-US"/>
              </w:rPr>
              <w:t>Digital Health</w:t>
            </w:r>
          </w:p>
          <w:p w14:paraId="193F5C84" w14:textId="77777777" w:rsidR="000E3514" w:rsidRPr="000E3514" w:rsidRDefault="000E3514" w:rsidP="000E3514">
            <w:pPr>
              <w:numPr>
                <w:ilvl w:val="0"/>
                <w:numId w:val="34"/>
              </w:numPr>
              <w:ind w:left="318" w:hanging="284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val="en-GB" w:eastAsia="en-US"/>
              </w:rPr>
            </w:pPr>
            <w:r w:rsidRPr="000E3514">
              <w:rPr>
                <w:rFonts w:ascii="Arial" w:eastAsia="Times New Roman" w:hAnsi="Arial" w:cs="Arial"/>
                <w:sz w:val="20"/>
                <w:szCs w:val="20"/>
                <w:lang w:val="en-GB" w:eastAsia="en-US"/>
              </w:rPr>
              <w:t>Epidemic Preparedness</w:t>
            </w:r>
          </w:p>
          <w:p w14:paraId="2ECCEED9" w14:textId="77777777" w:rsidR="000E3514" w:rsidRPr="000E3514" w:rsidRDefault="000E3514" w:rsidP="000E3514">
            <w:pPr>
              <w:numPr>
                <w:ilvl w:val="0"/>
                <w:numId w:val="34"/>
              </w:numPr>
              <w:ind w:left="318" w:hanging="284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val="en-GB" w:eastAsia="en-US"/>
              </w:rPr>
            </w:pPr>
            <w:r w:rsidRPr="000E3514">
              <w:rPr>
                <w:rFonts w:ascii="Arial" w:eastAsia="Times New Roman" w:hAnsi="Arial" w:cs="Arial"/>
                <w:sz w:val="20"/>
                <w:szCs w:val="20"/>
                <w:lang w:val="en-GB" w:eastAsia="en-US"/>
              </w:rPr>
              <w:t>Medical Technology</w:t>
            </w:r>
          </w:p>
          <w:p w14:paraId="06F3CBD5" w14:textId="77777777" w:rsidR="000E3514" w:rsidRPr="000E3514" w:rsidRDefault="000E3514" w:rsidP="000E3514">
            <w:pPr>
              <w:numPr>
                <w:ilvl w:val="0"/>
                <w:numId w:val="34"/>
              </w:numPr>
              <w:ind w:left="318" w:hanging="284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val="en-GB" w:eastAsia="en-US"/>
              </w:rPr>
            </w:pPr>
            <w:r w:rsidRPr="000E3514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t>RNA Biology</w:t>
            </w:r>
          </w:p>
          <w:p w14:paraId="51DF6B6A" w14:textId="77777777" w:rsidR="000E3514" w:rsidRPr="000E3514" w:rsidRDefault="000E3514" w:rsidP="000E3514">
            <w:pPr>
              <w:numPr>
                <w:ilvl w:val="0"/>
                <w:numId w:val="34"/>
              </w:numPr>
              <w:ind w:left="318" w:hanging="284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val="en-GB" w:eastAsia="en-US"/>
              </w:rPr>
            </w:pPr>
            <w:r w:rsidRPr="000E3514">
              <w:rPr>
                <w:rFonts w:ascii="Arial" w:eastAsia="Times New Roman" w:hAnsi="Arial" w:cs="Arial"/>
                <w:sz w:val="20"/>
                <w:szCs w:val="20"/>
                <w:lang w:val="en-GB" w:eastAsia="en-US"/>
              </w:rPr>
              <w:t>Science of Learning</w:t>
            </w:r>
          </w:p>
          <w:p w14:paraId="0328B4D4" w14:textId="77777777" w:rsidR="000E3514" w:rsidRPr="000E3514" w:rsidRDefault="000E3514" w:rsidP="000E3514">
            <w:pPr>
              <w:numPr>
                <w:ilvl w:val="0"/>
                <w:numId w:val="34"/>
              </w:numPr>
              <w:ind w:left="318" w:hanging="284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val="en-GB" w:eastAsia="en-US"/>
              </w:rPr>
            </w:pPr>
            <w:r w:rsidRPr="000E3514">
              <w:rPr>
                <w:rFonts w:ascii="Arial" w:eastAsia="Times New Roman" w:hAnsi="Arial" w:cs="Arial"/>
                <w:sz w:val="20"/>
                <w:szCs w:val="20"/>
                <w:lang w:val="en-GB" w:eastAsia="en-US"/>
              </w:rPr>
              <w:t>Any other subfields in life sciences</w:t>
            </w:r>
          </w:p>
        </w:tc>
        <w:tc>
          <w:tcPr>
            <w:tcW w:w="4229" w:type="dxa"/>
            <w:shd w:val="clear" w:color="auto" w:fill="auto"/>
          </w:tcPr>
          <w:p w14:paraId="4BADCB08" w14:textId="77777777" w:rsidR="000E3514" w:rsidRPr="000E3514" w:rsidRDefault="000E3514" w:rsidP="000E3514">
            <w:pPr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</w:pPr>
            <w:r w:rsidRPr="000E3514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t>Examples:</w:t>
            </w:r>
          </w:p>
          <w:p w14:paraId="6552DD94" w14:textId="77777777" w:rsidR="000E3514" w:rsidRPr="000E3514" w:rsidRDefault="000E3514" w:rsidP="000E3514">
            <w:pPr>
              <w:numPr>
                <w:ilvl w:val="0"/>
                <w:numId w:val="34"/>
              </w:numPr>
              <w:ind w:left="455" w:hanging="389"/>
              <w:contextualSpacing/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</w:pPr>
            <w:r w:rsidRPr="000E3514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t>Artificial Intelligence</w:t>
            </w:r>
          </w:p>
          <w:p w14:paraId="370B6848" w14:textId="77777777" w:rsidR="000E3514" w:rsidRPr="000E3514" w:rsidRDefault="000E3514" w:rsidP="000E3514">
            <w:pPr>
              <w:numPr>
                <w:ilvl w:val="0"/>
                <w:numId w:val="34"/>
              </w:numPr>
              <w:ind w:left="455" w:hanging="389"/>
              <w:contextualSpacing/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</w:pPr>
            <w:r w:rsidRPr="000E3514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t>Communications and Connectivity</w:t>
            </w:r>
          </w:p>
          <w:p w14:paraId="4BAC731D" w14:textId="77777777" w:rsidR="000E3514" w:rsidRPr="000E3514" w:rsidRDefault="000E3514" w:rsidP="000E3514">
            <w:pPr>
              <w:numPr>
                <w:ilvl w:val="0"/>
                <w:numId w:val="34"/>
              </w:numPr>
              <w:ind w:left="455" w:hanging="389"/>
              <w:contextualSpacing/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</w:pPr>
            <w:r w:rsidRPr="000E3514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t>Cybersecurity</w:t>
            </w:r>
          </w:p>
          <w:p w14:paraId="31C8FB06" w14:textId="77777777" w:rsidR="000E3514" w:rsidRPr="000E3514" w:rsidRDefault="000E3514" w:rsidP="000E3514">
            <w:pPr>
              <w:numPr>
                <w:ilvl w:val="0"/>
                <w:numId w:val="34"/>
              </w:numPr>
              <w:ind w:left="455" w:hanging="389"/>
              <w:contextualSpacing/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</w:pPr>
            <w:r w:rsidRPr="000E3514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t>Quantum Technologies</w:t>
            </w:r>
          </w:p>
          <w:p w14:paraId="0652E6B5" w14:textId="77777777" w:rsidR="000E3514" w:rsidRPr="000E3514" w:rsidRDefault="000E3514" w:rsidP="000E3514">
            <w:pPr>
              <w:numPr>
                <w:ilvl w:val="0"/>
                <w:numId w:val="34"/>
              </w:numPr>
              <w:ind w:left="455" w:hanging="389"/>
              <w:contextualSpacing/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</w:pPr>
            <w:r w:rsidRPr="000E3514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t>Trust Technologies</w:t>
            </w:r>
          </w:p>
          <w:p w14:paraId="356952D8" w14:textId="77777777" w:rsidR="000E3514" w:rsidRPr="000E3514" w:rsidRDefault="000E3514" w:rsidP="000E3514">
            <w:pPr>
              <w:numPr>
                <w:ilvl w:val="0"/>
                <w:numId w:val="34"/>
              </w:numPr>
              <w:ind w:left="455" w:hanging="389"/>
              <w:contextualSpacing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n-GB" w:eastAsia="en-US"/>
              </w:rPr>
            </w:pPr>
            <w:r w:rsidRPr="000E3514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t>Any other subfields in Computer Sciences and Computer Engineering</w:t>
            </w:r>
          </w:p>
        </w:tc>
      </w:tr>
    </w:tbl>
    <w:p w14:paraId="648F0222" w14:textId="2311D703" w:rsidR="000E3514" w:rsidRDefault="000E3514" w:rsidP="006448C2">
      <w:pPr>
        <w:autoSpaceDE w:val="0"/>
        <w:autoSpaceDN w:val="0"/>
        <w:adjustRightInd w:val="0"/>
        <w:spacing w:after="60"/>
        <w:ind w:left="720" w:hanging="720"/>
        <w:jc w:val="both"/>
        <w:rPr>
          <w:rFonts w:ascii="Arial" w:eastAsiaTheme="minorHAnsi" w:hAnsi="Arial" w:cs="Arial"/>
          <w:lang w:val="en-SG" w:eastAsia="en-US"/>
        </w:rPr>
      </w:pPr>
      <w:r w:rsidRPr="000E3514">
        <w:rPr>
          <w:rFonts w:ascii="Arial" w:eastAsiaTheme="minorHAnsi" w:hAnsi="Arial" w:cs="Arial"/>
          <w:lang w:val="en-SG" w:eastAsia="en-US"/>
        </w:rPr>
        <w:t>Note: Please note that the list is non-exhaustive. Other S</w:t>
      </w:r>
      <w:r>
        <w:rPr>
          <w:rFonts w:ascii="Arial" w:eastAsiaTheme="minorHAnsi" w:hAnsi="Arial" w:cs="Arial"/>
          <w:lang w:val="en-SG" w:eastAsia="en-US"/>
        </w:rPr>
        <w:t>TEM</w:t>
      </w:r>
      <w:r w:rsidRPr="000E3514">
        <w:rPr>
          <w:rFonts w:ascii="Arial" w:eastAsiaTheme="minorHAnsi" w:hAnsi="Arial" w:cs="Arial"/>
          <w:lang w:val="en-SG" w:eastAsia="en-US"/>
        </w:rPr>
        <w:t xml:space="preserve"> areas not listed can also be considered.</w:t>
      </w:r>
    </w:p>
    <w:p w14:paraId="103A36C5" w14:textId="77777777" w:rsidR="000E3514" w:rsidRDefault="000E3514" w:rsidP="006448C2">
      <w:pPr>
        <w:autoSpaceDE w:val="0"/>
        <w:autoSpaceDN w:val="0"/>
        <w:adjustRightInd w:val="0"/>
        <w:spacing w:after="60"/>
        <w:ind w:left="720" w:hanging="720"/>
        <w:jc w:val="both"/>
        <w:rPr>
          <w:rFonts w:ascii="Arial" w:eastAsiaTheme="minorHAnsi" w:hAnsi="Arial" w:cs="Arial"/>
          <w:lang w:val="en-SG" w:eastAsia="en-US"/>
        </w:rPr>
      </w:pPr>
    </w:p>
    <w:p w14:paraId="628EC5F5" w14:textId="77777777" w:rsidR="006448C2" w:rsidRPr="006448C2" w:rsidRDefault="006448C2" w:rsidP="006448C2">
      <w:pPr>
        <w:autoSpaceDE w:val="0"/>
        <w:autoSpaceDN w:val="0"/>
        <w:adjustRightInd w:val="0"/>
        <w:spacing w:after="60"/>
        <w:ind w:left="720" w:hanging="720"/>
        <w:jc w:val="both"/>
        <w:rPr>
          <w:rFonts w:ascii="Arial" w:eastAsiaTheme="minorHAnsi" w:hAnsi="Arial" w:cs="Arial"/>
          <w:lang w:val="en-SG" w:eastAsia="en-US"/>
        </w:rPr>
      </w:pPr>
    </w:p>
    <w:p w14:paraId="1A4D43B7" w14:textId="20AD3BBF" w:rsidR="00252B47" w:rsidRPr="006448C2" w:rsidRDefault="00111AA6" w:rsidP="006448C2">
      <w:pPr>
        <w:autoSpaceDE w:val="0"/>
        <w:autoSpaceDN w:val="0"/>
        <w:adjustRightInd w:val="0"/>
        <w:spacing w:after="60"/>
        <w:jc w:val="both"/>
        <w:rPr>
          <w:rFonts w:ascii="Arial" w:eastAsiaTheme="minorHAnsi" w:hAnsi="Arial" w:cs="Arial"/>
          <w:b/>
          <w:bCs/>
          <w:lang w:val="en-SG" w:eastAsia="en-US"/>
        </w:rPr>
      </w:pPr>
      <w:r>
        <w:rPr>
          <w:rFonts w:ascii="Arial" w:eastAsiaTheme="minorHAnsi" w:hAnsi="Arial" w:cs="Arial"/>
          <w:b/>
          <w:bCs/>
          <w:lang w:val="en-SG" w:eastAsia="en-US"/>
        </w:rPr>
        <w:lastRenderedPageBreak/>
        <w:t>Q1</w:t>
      </w:r>
      <w:r w:rsidR="009863A6">
        <w:rPr>
          <w:rFonts w:ascii="Arial" w:eastAsiaTheme="minorHAnsi" w:hAnsi="Arial" w:cs="Arial"/>
          <w:b/>
          <w:bCs/>
          <w:lang w:val="en-SG" w:eastAsia="en-US"/>
        </w:rPr>
        <w:t>4</w:t>
      </w:r>
      <w:r w:rsidR="006448C2">
        <w:rPr>
          <w:rFonts w:ascii="Arial" w:eastAsiaTheme="minorHAnsi" w:hAnsi="Arial" w:cs="Arial"/>
          <w:b/>
          <w:bCs/>
          <w:lang w:val="en-SG" w:eastAsia="en-US"/>
        </w:rPr>
        <w:t>.</w:t>
      </w:r>
      <w:r w:rsidR="006448C2">
        <w:rPr>
          <w:rFonts w:ascii="Arial" w:eastAsiaTheme="minorHAnsi" w:hAnsi="Arial" w:cs="Arial"/>
          <w:b/>
          <w:bCs/>
          <w:lang w:val="en-SG" w:eastAsia="en-US"/>
        </w:rPr>
        <w:tab/>
      </w:r>
      <w:r w:rsidR="00252B47" w:rsidRPr="006448C2">
        <w:rPr>
          <w:rFonts w:ascii="Arial" w:eastAsiaTheme="minorHAnsi" w:hAnsi="Arial" w:cs="Arial"/>
          <w:b/>
          <w:bCs/>
          <w:lang w:val="en-SG" w:eastAsia="en-US"/>
        </w:rPr>
        <w:t>Is there a standard format for the proposal?</w:t>
      </w:r>
    </w:p>
    <w:p w14:paraId="212B72B0" w14:textId="2DCC6300" w:rsidR="00252B47" w:rsidRPr="006448C2" w:rsidRDefault="00111AA6" w:rsidP="006448C2">
      <w:pPr>
        <w:autoSpaceDE w:val="0"/>
        <w:autoSpaceDN w:val="0"/>
        <w:adjustRightInd w:val="0"/>
        <w:spacing w:after="60"/>
        <w:ind w:left="720" w:hanging="720"/>
        <w:jc w:val="both"/>
        <w:rPr>
          <w:rFonts w:ascii="Arial" w:eastAsiaTheme="minorHAnsi" w:hAnsi="Arial" w:cs="Arial"/>
          <w:lang w:val="en-SG" w:eastAsia="en-US"/>
        </w:rPr>
      </w:pPr>
      <w:r w:rsidRPr="006448C2">
        <w:rPr>
          <w:rFonts w:ascii="Arial" w:eastAsiaTheme="minorHAnsi" w:hAnsi="Arial" w:cs="Arial"/>
          <w:b/>
          <w:bCs/>
          <w:lang w:val="en-SG" w:eastAsia="en-US"/>
        </w:rPr>
        <w:t>A1</w:t>
      </w:r>
      <w:r w:rsidR="009863A6">
        <w:rPr>
          <w:rFonts w:ascii="Arial" w:eastAsiaTheme="minorHAnsi" w:hAnsi="Arial" w:cs="Arial"/>
          <w:b/>
          <w:bCs/>
          <w:lang w:val="en-SG" w:eastAsia="en-US"/>
        </w:rPr>
        <w:t>4</w:t>
      </w:r>
      <w:r w:rsidR="00252B47" w:rsidRPr="006448C2">
        <w:rPr>
          <w:rFonts w:ascii="Arial" w:eastAsiaTheme="minorHAnsi" w:hAnsi="Arial" w:cs="Arial"/>
          <w:b/>
          <w:bCs/>
          <w:lang w:val="en-SG" w:eastAsia="en-US"/>
        </w:rPr>
        <w:t>.</w:t>
      </w:r>
      <w:r w:rsidR="006448C2">
        <w:rPr>
          <w:rFonts w:ascii="Arial" w:eastAsiaTheme="minorHAnsi" w:hAnsi="Arial" w:cs="Arial"/>
          <w:b/>
          <w:bCs/>
          <w:lang w:val="en-SG" w:eastAsia="en-US"/>
        </w:rPr>
        <w:tab/>
      </w:r>
      <w:r w:rsidR="00252B47" w:rsidRPr="006448C2">
        <w:rPr>
          <w:rFonts w:ascii="Arial" w:eastAsiaTheme="minorHAnsi" w:hAnsi="Arial" w:cs="Arial"/>
          <w:lang w:val="en-SG" w:eastAsia="en-US"/>
        </w:rPr>
        <w:t>The main text of the proposal should not exceed 5 pages; references can be</w:t>
      </w:r>
      <w:r w:rsidR="006448C2">
        <w:rPr>
          <w:rFonts w:ascii="Arial" w:eastAsiaTheme="minorHAnsi" w:hAnsi="Arial" w:cs="Arial"/>
          <w:lang w:val="en-SG" w:eastAsia="en-US"/>
        </w:rPr>
        <w:t xml:space="preserve"> </w:t>
      </w:r>
      <w:r w:rsidR="00252B47" w:rsidRPr="006448C2">
        <w:rPr>
          <w:rFonts w:ascii="Arial" w:eastAsiaTheme="minorHAnsi" w:hAnsi="Arial" w:cs="Arial"/>
          <w:lang w:val="en-SG" w:eastAsia="en-US"/>
        </w:rPr>
        <w:t>attached in the annexes. In terms of formatting</w:t>
      </w:r>
      <w:r w:rsidR="006448C2">
        <w:rPr>
          <w:rFonts w:ascii="Arial" w:eastAsiaTheme="minorHAnsi" w:hAnsi="Arial" w:cs="Arial"/>
          <w:lang w:val="en-SG" w:eastAsia="en-US"/>
        </w:rPr>
        <w:t xml:space="preserve">, the text should be written in </w:t>
      </w:r>
      <w:r w:rsidR="00252B47" w:rsidRPr="006448C2">
        <w:rPr>
          <w:rFonts w:ascii="Arial" w:eastAsiaTheme="minorHAnsi" w:hAnsi="Arial" w:cs="Arial"/>
          <w:lang w:val="en-SG" w:eastAsia="en-US"/>
        </w:rPr>
        <w:t>Arial font size 12, full justification, single paragraph spacing.</w:t>
      </w:r>
    </w:p>
    <w:p w14:paraId="1ADB8E0D" w14:textId="77777777" w:rsidR="006448C2" w:rsidRDefault="006448C2" w:rsidP="006448C2">
      <w:pPr>
        <w:autoSpaceDE w:val="0"/>
        <w:autoSpaceDN w:val="0"/>
        <w:adjustRightInd w:val="0"/>
        <w:spacing w:after="60"/>
        <w:jc w:val="both"/>
        <w:rPr>
          <w:rFonts w:ascii="Arial" w:eastAsiaTheme="minorHAnsi" w:hAnsi="Arial" w:cs="Arial"/>
          <w:b/>
          <w:bCs/>
          <w:lang w:val="en-SG" w:eastAsia="en-US"/>
        </w:rPr>
      </w:pPr>
    </w:p>
    <w:p w14:paraId="73E54077" w14:textId="77777777" w:rsidR="006448C2" w:rsidRDefault="006448C2" w:rsidP="006448C2">
      <w:pPr>
        <w:autoSpaceDE w:val="0"/>
        <w:autoSpaceDN w:val="0"/>
        <w:adjustRightInd w:val="0"/>
        <w:spacing w:after="60"/>
        <w:jc w:val="both"/>
        <w:rPr>
          <w:rFonts w:ascii="Arial" w:eastAsiaTheme="minorHAnsi" w:hAnsi="Arial" w:cs="Arial"/>
          <w:b/>
          <w:bCs/>
          <w:lang w:val="en-SG" w:eastAsia="en-US"/>
        </w:rPr>
      </w:pPr>
    </w:p>
    <w:p w14:paraId="3CE71AD4" w14:textId="77777777" w:rsidR="00252B47" w:rsidRDefault="00252B47" w:rsidP="006448C2">
      <w:pPr>
        <w:autoSpaceDE w:val="0"/>
        <w:autoSpaceDN w:val="0"/>
        <w:adjustRightInd w:val="0"/>
        <w:spacing w:after="60"/>
        <w:jc w:val="both"/>
        <w:rPr>
          <w:rFonts w:ascii="Arial" w:eastAsiaTheme="minorHAnsi" w:hAnsi="Arial" w:cs="Arial"/>
          <w:b/>
          <w:bCs/>
          <w:sz w:val="28"/>
          <w:szCs w:val="28"/>
          <w:lang w:val="en-SG" w:eastAsia="en-US"/>
        </w:rPr>
      </w:pPr>
      <w:r w:rsidRPr="006448C2">
        <w:rPr>
          <w:rFonts w:ascii="Arial" w:eastAsiaTheme="minorHAnsi" w:hAnsi="Arial" w:cs="Arial"/>
          <w:b/>
          <w:bCs/>
          <w:sz w:val="28"/>
          <w:szCs w:val="28"/>
          <w:lang w:val="en-SG" w:eastAsia="en-US"/>
        </w:rPr>
        <w:t>Selection criteria</w:t>
      </w:r>
    </w:p>
    <w:p w14:paraId="08FD0BC3" w14:textId="77777777" w:rsidR="006448C2" w:rsidRPr="006448C2" w:rsidRDefault="006448C2" w:rsidP="006448C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8"/>
          <w:szCs w:val="28"/>
          <w:lang w:val="en-SG" w:eastAsia="en-US"/>
        </w:rPr>
      </w:pPr>
    </w:p>
    <w:p w14:paraId="6EB8FC06" w14:textId="0CFDCC88" w:rsidR="00252B47" w:rsidRPr="006448C2" w:rsidRDefault="00111AA6" w:rsidP="006448C2">
      <w:pPr>
        <w:autoSpaceDE w:val="0"/>
        <w:autoSpaceDN w:val="0"/>
        <w:adjustRightInd w:val="0"/>
        <w:spacing w:after="60"/>
        <w:ind w:left="720" w:hanging="720"/>
        <w:jc w:val="both"/>
        <w:rPr>
          <w:rFonts w:ascii="Arial" w:eastAsiaTheme="minorHAnsi" w:hAnsi="Arial" w:cs="Arial"/>
          <w:b/>
          <w:bCs/>
          <w:lang w:val="en-SG" w:eastAsia="en-US"/>
        </w:rPr>
      </w:pPr>
      <w:r w:rsidRPr="006448C2">
        <w:rPr>
          <w:rFonts w:ascii="Arial" w:eastAsiaTheme="minorHAnsi" w:hAnsi="Arial" w:cs="Arial"/>
          <w:b/>
          <w:bCs/>
          <w:lang w:val="en-SG" w:eastAsia="en-US"/>
        </w:rPr>
        <w:t>Q1</w:t>
      </w:r>
      <w:r w:rsidR="009863A6">
        <w:rPr>
          <w:rFonts w:ascii="Arial" w:eastAsiaTheme="minorHAnsi" w:hAnsi="Arial" w:cs="Arial"/>
          <w:b/>
          <w:bCs/>
          <w:lang w:val="en-SG" w:eastAsia="en-US"/>
        </w:rPr>
        <w:t>5</w:t>
      </w:r>
      <w:r w:rsidR="00252B47" w:rsidRPr="006448C2">
        <w:rPr>
          <w:rFonts w:ascii="Arial" w:eastAsiaTheme="minorHAnsi" w:hAnsi="Arial" w:cs="Arial"/>
          <w:b/>
          <w:bCs/>
          <w:lang w:val="en-SG" w:eastAsia="en-US"/>
        </w:rPr>
        <w:t>.</w:t>
      </w:r>
      <w:r w:rsidR="006448C2">
        <w:rPr>
          <w:rFonts w:ascii="Arial" w:eastAsiaTheme="minorHAnsi" w:hAnsi="Arial" w:cs="Arial"/>
          <w:b/>
          <w:bCs/>
          <w:lang w:val="en-SG" w:eastAsia="en-US"/>
        </w:rPr>
        <w:tab/>
      </w:r>
      <w:r w:rsidR="00A36B69">
        <w:rPr>
          <w:rFonts w:ascii="Arial" w:eastAsiaTheme="minorHAnsi" w:hAnsi="Arial" w:cs="Arial"/>
          <w:b/>
          <w:bCs/>
          <w:lang w:val="en-SG" w:eastAsia="en-US"/>
        </w:rPr>
        <w:t xml:space="preserve">Is there any specific weightage for any of the evaluation criteria? </w:t>
      </w:r>
    </w:p>
    <w:p w14:paraId="49A95742" w14:textId="294ADA66" w:rsidR="00252B47" w:rsidRPr="006448C2" w:rsidRDefault="00111AA6" w:rsidP="006448C2">
      <w:pPr>
        <w:autoSpaceDE w:val="0"/>
        <w:autoSpaceDN w:val="0"/>
        <w:adjustRightInd w:val="0"/>
        <w:spacing w:after="60"/>
        <w:ind w:left="720" w:hanging="720"/>
        <w:jc w:val="both"/>
        <w:rPr>
          <w:rFonts w:ascii="Arial" w:eastAsiaTheme="minorHAnsi" w:hAnsi="Arial" w:cs="Arial"/>
          <w:lang w:val="en-SG" w:eastAsia="en-US"/>
        </w:rPr>
      </w:pPr>
      <w:r w:rsidRPr="006448C2">
        <w:rPr>
          <w:rFonts w:ascii="Arial" w:eastAsiaTheme="minorHAnsi" w:hAnsi="Arial" w:cs="Arial"/>
          <w:b/>
          <w:bCs/>
          <w:lang w:val="en-SG" w:eastAsia="en-US"/>
        </w:rPr>
        <w:t>A1</w:t>
      </w:r>
      <w:r w:rsidR="009863A6">
        <w:rPr>
          <w:rFonts w:ascii="Arial" w:eastAsiaTheme="minorHAnsi" w:hAnsi="Arial" w:cs="Arial"/>
          <w:b/>
          <w:bCs/>
          <w:lang w:val="en-SG" w:eastAsia="en-US"/>
        </w:rPr>
        <w:t>5</w:t>
      </w:r>
      <w:r w:rsidR="00252B47" w:rsidRPr="006448C2">
        <w:rPr>
          <w:rFonts w:ascii="Arial" w:eastAsiaTheme="minorHAnsi" w:hAnsi="Arial" w:cs="Arial"/>
          <w:b/>
          <w:bCs/>
          <w:lang w:val="en-SG" w:eastAsia="en-US"/>
        </w:rPr>
        <w:t>.</w:t>
      </w:r>
      <w:r w:rsidR="006448C2">
        <w:rPr>
          <w:rFonts w:ascii="Arial" w:eastAsiaTheme="minorHAnsi" w:hAnsi="Arial" w:cs="Arial"/>
          <w:b/>
          <w:bCs/>
          <w:lang w:val="en-SG" w:eastAsia="en-US"/>
        </w:rPr>
        <w:tab/>
      </w:r>
      <w:r w:rsidR="006763E8" w:rsidRPr="006448C2">
        <w:rPr>
          <w:rFonts w:ascii="Arial" w:eastAsiaTheme="minorHAnsi" w:hAnsi="Arial" w:cs="Arial"/>
          <w:lang w:val="en-SG" w:eastAsia="en-US"/>
        </w:rPr>
        <w:t>There is no specific weightage placed on any of the evaluation criteria.</w:t>
      </w:r>
      <w:r w:rsidR="006763E8">
        <w:rPr>
          <w:rFonts w:ascii="Arial" w:eastAsiaTheme="minorHAnsi" w:hAnsi="Arial" w:cs="Arial"/>
          <w:lang w:val="en-SG" w:eastAsia="en-US"/>
        </w:rPr>
        <w:t xml:space="preserve"> Instead, t</w:t>
      </w:r>
      <w:r w:rsidR="00252B47" w:rsidRPr="006448C2">
        <w:rPr>
          <w:rFonts w:ascii="Arial" w:eastAsiaTheme="minorHAnsi" w:hAnsi="Arial" w:cs="Arial"/>
          <w:lang w:val="en-SG" w:eastAsia="en-US"/>
        </w:rPr>
        <w:t xml:space="preserve">he </w:t>
      </w:r>
      <w:r w:rsidR="00467C29">
        <w:rPr>
          <w:rFonts w:ascii="Arial" w:eastAsiaTheme="minorHAnsi" w:hAnsi="Arial" w:cs="Arial"/>
          <w:lang w:val="en-SG" w:eastAsia="en-US"/>
        </w:rPr>
        <w:t>nominee</w:t>
      </w:r>
      <w:r w:rsidR="00252B47" w:rsidRPr="006448C2">
        <w:rPr>
          <w:rFonts w:ascii="Arial" w:eastAsiaTheme="minorHAnsi" w:hAnsi="Arial" w:cs="Arial"/>
          <w:lang w:val="en-SG" w:eastAsia="en-US"/>
        </w:rPr>
        <w:t>’s track record</w:t>
      </w:r>
      <w:r w:rsidR="005B0A48">
        <w:rPr>
          <w:rFonts w:ascii="Arial" w:eastAsiaTheme="minorHAnsi" w:hAnsi="Arial" w:cs="Arial"/>
          <w:lang w:val="en-SG" w:eastAsia="en-US"/>
        </w:rPr>
        <w:t>, vision</w:t>
      </w:r>
      <w:r w:rsidR="005869C8">
        <w:rPr>
          <w:rFonts w:ascii="Arial" w:eastAsiaTheme="minorHAnsi" w:hAnsi="Arial" w:cs="Arial"/>
          <w:lang w:val="en-SG" w:eastAsia="en-US"/>
        </w:rPr>
        <w:t xml:space="preserve"> and proposal</w:t>
      </w:r>
      <w:r w:rsidR="00252B47" w:rsidRPr="006448C2">
        <w:rPr>
          <w:rFonts w:ascii="Arial" w:eastAsiaTheme="minorHAnsi" w:hAnsi="Arial" w:cs="Arial"/>
          <w:lang w:val="en-SG" w:eastAsia="en-US"/>
        </w:rPr>
        <w:t xml:space="preserve"> will be assessed holistically</w:t>
      </w:r>
      <w:r w:rsidR="006763E8">
        <w:rPr>
          <w:rFonts w:ascii="Arial" w:eastAsiaTheme="minorHAnsi" w:hAnsi="Arial" w:cs="Arial"/>
          <w:lang w:val="en-SG" w:eastAsia="en-US"/>
        </w:rPr>
        <w:t xml:space="preserve">. </w:t>
      </w:r>
    </w:p>
    <w:p w14:paraId="41CBEED5" w14:textId="77777777" w:rsidR="006448C2" w:rsidRDefault="006448C2" w:rsidP="006448C2">
      <w:pPr>
        <w:autoSpaceDE w:val="0"/>
        <w:autoSpaceDN w:val="0"/>
        <w:adjustRightInd w:val="0"/>
        <w:spacing w:after="60"/>
        <w:jc w:val="both"/>
        <w:rPr>
          <w:rFonts w:ascii="Arial" w:eastAsiaTheme="minorHAnsi" w:hAnsi="Arial" w:cs="Arial"/>
          <w:b/>
          <w:bCs/>
          <w:lang w:val="en-SG" w:eastAsia="en-US"/>
        </w:rPr>
      </w:pPr>
    </w:p>
    <w:p w14:paraId="47964914" w14:textId="75DA2A7B" w:rsidR="00252B47" w:rsidRPr="006448C2" w:rsidRDefault="00111AA6" w:rsidP="006448C2">
      <w:pPr>
        <w:autoSpaceDE w:val="0"/>
        <w:autoSpaceDN w:val="0"/>
        <w:adjustRightInd w:val="0"/>
        <w:spacing w:after="60"/>
        <w:ind w:left="720" w:hanging="720"/>
        <w:jc w:val="both"/>
        <w:rPr>
          <w:rFonts w:ascii="Arial" w:eastAsiaTheme="minorHAnsi" w:hAnsi="Arial" w:cs="Arial"/>
          <w:b/>
          <w:bCs/>
          <w:lang w:val="en-SG" w:eastAsia="en-US"/>
        </w:rPr>
      </w:pPr>
      <w:r w:rsidRPr="006448C2">
        <w:rPr>
          <w:rFonts w:ascii="Arial" w:eastAsiaTheme="minorHAnsi" w:hAnsi="Arial" w:cs="Arial"/>
          <w:b/>
          <w:bCs/>
          <w:lang w:val="en-SG" w:eastAsia="en-US"/>
        </w:rPr>
        <w:t>Q1</w:t>
      </w:r>
      <w:r w:rsidR="009863A6">
        <w:rPr>
          <w:rFonts w:ascii="Arial" w:eastAsiaTheme="minorHAnsi" w:hAnsi="Arial" w:cs="Arial"/>
          <w:b/>
          <w:bCs/>
          <w:lang w:val="en-SG" w:eastAsia="en-US"/>
        </w:rPr>
        <w:t>6</w:t>
      </w:r>
      <w:r w:rsidR="00252B47" w:rsidRPr="006448C2">
        <w:rPr>
          <w:rFonts w:ascii="Arial" w:eastAsiaTheme="minorHAnsi" w:hAnsi="Arial" w:cs="Arial"/>
          <w:b/>
          <w:bCs/>
          <w:lang w:val="en-SG" w:eastAsia="en-US"/>
        </w:rPr>
        <w:t>.</w:t>
      </w:r>
      <w:r w:rsidR="006448C2">
        <w:rPr>
          <w:rFonts w:ascii="Arial" w:eastAsiaTheme="minorHAnsi" w:hAnsi="Arial" w:cs="Arial"/>
          <w:b/>
          <w:bCs/>
          <w:lang w:val="en-SG" w:eastAsia="en-US"/>
        </w:rPr>
        <w:tab/>
      </w:r>
      <w:r w:rsidR="00252B47" w:rsidRPr="006448C2">
        <w:rPr>
          <w:rFonts w:ascii="Arial" w:eastAsiaTheme="minorHAnsi" w:hAnsi="Arial" w:cs="Arial"/>
          <w:b/>
          <w:bCs/>
          <w:lang w:val="en-SG" w:eastAsia="en-US"/>
        </w:rPr>
        <w:t>Is there a time limitation that the proposed research project has to be</w:t>
      </w:r>
      <w:r w:rsidR="006448C2">
        <w:rPr>
          <w:rFonts w:ascii="Arial" w:eastAsiaTheme="minorHAnsi" w:hAnsi="Arial" w:cs="Arial"/>
          <w:b/>
          <w:bCs/>
          <w:lang w:val="en-SG" w:eastAsia="en-US"/>
        </w:rPr>
        <w:t xml:space="preserve"> </w:t>
      </w:r>
      <w:r w:rsidR="00252B47" w:rsidRPr="006448C2">
        <w:rPr>
          <w:rFonts w:ascii="Arial" w:eastAsiaTheme="minorHAnsi" w:hAnsi="Arial" w:cs="Arial"/>
          <w:b/>
          <w:bCs/>
          <w:lang w:val="en-SG" w:eastAsia="en-US"/>
        </w:rPr>
        <w:t>completed in 5 years?</w:t>
      </w:r>
    </w:p>
    <w:p w14:paraId="6B7E6D17" w14:textId="0F350679" w:rsidR="00252B47" w:rsidRPr="006448C2" w:rsidRDefault="006448C2" w:rsidP="006448C2">
      <w:pPr>
        <w:autoSpaceDE w:val="0"/>
        <w:autoSpaceDN w:val="0"/>
        <w:adjustRightInd w:val="0"/>
        <w:spacing w:after="60"/>
        <w:ind w:left="720" w:hanging="720"/>
        <w:jc w:val="both"/>
        <w:rPr>
          <w:rFonts w:ascii="Arial" w:eastAsiaTheme="minorHAnsi" w:hAnsi="Arial" w:cs="Arial"/>
          <w:lang w:val="en-SG" w:eastAsia="en-US"/>
        </w:rPr>
      </w:pPr>
      <w:r>
        <w:rPr>
          <w:rFonts w:ascii="Arial" w:eastAsiaTheme="minorHAnsi" w:hAnsi="Arial" w:cs="Arial"/>
          <w:b/>
          <w:bCs/>
          <w:lang w:val="en-SG" w:eastAsia="en-US"/>
        </w:rPr>
        <w:t>A1</w:t>
      </w:r>
      <w:r w:rsidR="009863A6">
        <w:rPr>
          <w:rFonts w:ascii="Arial" w:eastAsiaTheme="minorHAnsi" w:hAnsi="Arial" w:cs="Arial"/>
          <w:b/>
          <w:bCs/>
          <w:lang w:val="en-SG" w:eastAsia="en-US"/>
        </w:rPr>
        <w:t>6</w:t>
      </w:r>
      <w:r>
        <w:rPr>
          <w:rFonts w:ascii="Arial" w:eastAsiaTheme="minorHAnsi" w:hAnsi="Arial" w:cs="Arial"/>
          <w:b/>
          <w:bCs/>
          <w:lang w:val="en-SG" w:eastAsia="en-US"/>
        </w:rPr>
        <w:t>.</w:t>
      </w:r>
      <w:r>
        <w:rPr>
          <w:rFonts w:ascii="Arial" w:eastAsiaTheme="minorHAnsi" w:hAnsi="Arial" w:cs="Arial"/>
          <w:b/>
          <w:bCs/>
          <w:lang w:val="en-SG" w:eastAsia="en-US"/>
        </w:rPr>
        <w:tab/>
      </w:r>
      <w:r w:rsidR="005869C8" w:rsidRPr="00DC13B5">
        <w:rPr>
          <w:rFonts w:ascii="Arial" w:eastAsiaTheme="minorHAnsi" w:hAnsi="Arial" w:cs="Arial"/>
          <w:lang w:val="en-SG" w:eastAsia="en-US"/>
        </w:rPr>
        <w:t>The NRF</w:t>
      </w:r>
      <w:r w:rsidR="005869C8">
        <w:rPr>
          <w:rFonts w:ascii="Arial" w:eastAsiaTheme="minorHAnsi" w:hAnsi="Arial" w:cs="Arial"/>
          <w:lang w:val="en-SG" w:eastAsia="en-US"/>
        </w:rPr>
        <w:t xml:space="preserve"> </w:t>
      </w:r>
      <w:r w:rsidR="005869C8" w:rsidRPr="00DC13B5">
        <w:rPr>
          <w:rFonts w:ascii="Arial" w:eastAsiaTheme="minorHAnsi" w:hAnsi="Arial" w:cs="Arial"/>
          <w:lang w:val="en-SG" w:eastAsia="en-US"/>
        </w:rPr>
        <w:t>I</w:t>
      </w:r>
      <w:r w:rsidR="005869C8">
        <w:rPr>
          <w:rFonts w:ascii="Arial" w:eastAsiaTheme="minorHAnsi" w:hAnsi="Arial" w:cs="Arial"/>
          <w:lang w:val="en-SG" w:eastAsia="en-US"/>
        </w:rPr>
        <w:t>nvestigation</w:t>
      </w:r>
      <w:r w:rsidR="005869C8" w:rsidRPr="00DC13B5">
        <w:rPr>
          <w:rFonts w:ascii="Arial" w:eastAsiaTheme="minorHAnsi" w:hAnsi="Arial" w:cs="Arial"/>
          <w:lang w:val="en-SG" w:eastAsia="en-US"/>
        </w:rPr>
        <w:t xml:space="preserve"> award is for a maximum duration of 5 years.</w:t>
      </w:r>
      <w:r w:rsidR="005869C8">
        <w:rPr>
          <w:rFonts w:ascii="Arial" w:eastAsiaTheme="minorHAnsi" w:hAnsi="Arial" w:cs="Arial"/>
          <w:b/>
          <w:bCs/>
          <w:lang w:val="en-SG" w:eastAsia="en-US"/>
        </w:rPr>
        <w:t xml:space="preserve"> </w:t>
      </w:r>
      <w:r w:rsidR="00B5445D">
        <w:rPr>
          <w:rFonts w:ascii="Arial" w:eastAsiaTheme="minorHAnsi" w:hAnsi="Arial" w:cs="Arial"/>
          <w:lang w:val="en-SG" w:eastAsia="en-US"/>
        </w:rPr>
        <w:t>To obtain a second NRFI grant, t</w:t>
      </w:r>
      <w:r w:rsidR="00252B47" w:rsidRPr="006448C2">
        <w:rPr>
          <w:rFonts w:ascii="Arial" w:eastAsiaTheme="minorHAnsi" w:hAnsi="Arial" w:cs="Arial"/>
          <w:lang w:val="en-SG" w:eastAsia="en-US"/>
        </w:rPr>
        <w:t xml:space="preserve">he </w:t>
      </w:r>
      <w:r w:rsidR="00FF1AF6">
        <w:rPr>
          <w:rFonts w:ascii="Arial" w:eastAsiaTheme="minorHAnsi" w:hAnsi="Arial" w:cs="Arial"/>
          <w:lang w:val="en-SG" w:eastAsia="en-US"/>
        </w:rPr>
        <w:t>nominee</w:t>
      </w:r>
      <w:r w:rsidR="00252B47" w:rsidRPr="006448C2">
        <w:rPr>
          <w:rFonts w:ascii="Arial" w:eastAsiaTheme="minorHAnsi" w:hAnsi="Arial" w:cs="Arial"/>
          <w:lang w:val="en-SG" w:eastAsia="en-US"/>
        </w:rPr>
        <w:t xml:space="preserve"> will</w:t>
      </w:r>
      <w:r>
        <w:rPr>
          <w:rFonts w:ascii="Arial" w:eastAsiaTheme="minorHAnsi" w:hAnsi="Arial" w:cs="Arial"/>
          <w:lang w:val="en-SG" w:eastAsia="en-US"/>
        </w:rPr>
        <w:t xml:space="preserve"> </w:t>
      </w:r>
      <w:r w:rsidR="00252B47" w:rsidRPr="006448C2">
        <w:rPr>
          <w:rFonts w:ascii="Arial" w:eastAsiaTheme="minorHAnsi" w:hAnsi="Arial" w:cs="Arial"/>
          <w:lang w:val="en-SG" w:eastAsia="en-US"/>
        </w:rPr>
        <w:t>need to be re-nominated for consideration.</w:t>
      </w:r>
    </w:p>
    <w:p w14:paraId="6C2BE99D" w14:textId="77777777" w:rsidR="006448C2" w:rsidRDefault="006448C2" w:rsidP="006448C2">
      <w:pPr>
        <w:autoSpaceDE w:val="0"/>
        <w:autoSpaceDN w:val="0"/>
        <w:adjustRightInd w:val="0"/>
        <w:spacing w:after="60"/>
        <w:jc w:val="both"/>
        <w:rPr>
          <w:rFonts w:ascii="Arial" w:eastAsiaTheme="minorHAnsi" w:hAnsi="Arial" w:cs="Arial"/>
          <w:b/>
          <w:bCs/>
          <w:lang w:val="en-SG" w:eastAsia="en-US"/>
        </w:rPr>
      </w:pPr>
    </w:p>
    <w:p w14:paraId="6BAE195A" w14:textId="1B34D185" w:rsidR="00252B47" w:rsidRPr="006448C2" w:rsidRDefault="00111AA6" w:rsidP="006448C2">
      <w:pPr>
        <w:autoSpaceDE w:val="0"/>
        <w:autoSpaceDN w:val="0"/>
        <w:adjustRightInd w:val="0"/>
        <w:spacing w:after="60"/>
        <w:jc w:val="both"/>
        <w:rPr>
          <w:rFonts w:ascii="Arial" w:eastAsiaTheme="minorHAnsi" w:hAnsi="Arial" w:cs="Arial"/>
          <w:b/>
          <w:bCs/>
          <w:lang w:val="en-SG" w:eastAsia="en-US"/>
        </w:rPr>
      </w:pPr>
      <w:bookmarkStart w:id="2" w:name="_Hlk91067300"/>
      <w:r>
        <w:rPr>
          <w:rFonts w:ascii="Arial" w:eastAsiaTheme="minorHAnsi" w:hAnsi="Arial" w:cs="Arial"/>
          <w:b/>
          <w:bCs/>
          <w:lang w:val="en-SG" w:eastAsia="en-US"/>
        </w:rPr>
        <w:t>Q1</w:t>
      </w:r>
      <w:r w:rsidR="009863A6">
        <w:rPr>
          <w:rFonts w:ascii="Arial" w:eastAsiaTheme="minorHAnsi" w:hAnsi="Arial" w:cs="Arial"/>
          <w:b/>
          <w:bCs/>
          <w:lang w:val="en-SG" w:eastAsia="en-US"/>
        </w:rPr>
        <w:t>7</w:t>
      </w:r>
      <w:r w:rsidR="006448C2">
        <w:rPr>
          <w:rFonts w:ascii="Arial" w:eastAsiaTheme="minorHAnsi" w:hAnsi="Arial" w:cs="Arial"/>
          <w:b/>
          <w:bCs/>
          <w:lang w:val="en-SG" w:eastAsia="en-US"/>
        </w:rPr>
        <w:t>.</w:t>
      </w:r>
      <w:r w:rsidR="006448C2">
        <w:rPr>
          <w:rFonts w:ascii="Arial" w:eastAsiaTheme="minorHAnsi" w:hAnsi="Arial" w:cs="Arial"/>
          <w:b/>
          <w:bCs/>
          <w:lang w:val="en-SG" w:eastAsia="en-US"/>
        </w:rPr>
        <w:tab/>
      </w:r>
      <w:r w:rsidR="00252B47" w:rsidRPr="006448C2">
        <w:rPr>
          <w:rFonts w:ascii="Arial" w:eastAsiaTheme="minorHAnsi" w:hAnsi="Arial" w:cs="Arial"/>
          <w:b/>
          <w:bCs/>
          <w:lang w:val="en-SG" w:eastAsia="en-US"/>
        </w:rPr>
        <w:t xml:space="preserve">Can the </w:t>
      </w:r>
      <w:r w:rsidR="00FF1AF6">
        <w:rPr>
          <w:rFonts w:ascii="Arial" w:eastAsiaTheme="minorHAnsi" w:hAnsi="Arial" w:cs="Arial"/>
          <w:b/>
          <w:bCs/>
          <w:lang w:val="en-SG" w:eastAsia="en-US"/>
        </w:rPr>
        <w:t>nominee</w:t>
      </w:r>
      <w:r w:rsidR="00FF1AF6" w:rsidRPr="006448C2">
        <w:rPr>
          <w:rFonts w:ascii="Arial" w:eastAsiaTheme="minorHAnsi" w:hAnsi="Arial" w:cs="Arial"/>
          <w:b/>
          <w:bCs/>
          <w:lang w:val="en-SG" w:eastAsia="en-US"/>
        </w:rPr>
        <w:t xml:space="preserve"> </w:t>
      </w:r>
      <w:r w:rsidR="00252B47" w:rsidRPr="006448C2">
        <w:rPr>
          <w:rFonts w:ascii="Arial" w:eastAsiaTheme="minorHAnsi" w:hAnsi="Arial" w:cs="Arial"/>
          <w:b/>
          <w:bCs/>
          <w:lang w:val="en-SG" w:eastAsia="en-US"/>
        </w:rPr>
        <w:t>propose interdisciplinary projects and include co-PIs?</w:t>
      </w:r>
    </w:p>
    <w:p w14:paraId="110F9280" w14:textId="1C70CB1A" w:rsidR="00252B47" w:rsidRDefault="00111AA6" w:rsidP="006448C2">
      <w:pPr>
        <w:autoSpaceDE w:val="0"/>
        <w:autoSpaceDN w:val="0"/>
        <w:adjustRightInd w:val="0"/>
        <w:spacing w:after="60"/>
        <w:ind w:left="720" w:hanging="720"/>
        <w:jc w:val="both"/>
        <w:rPr>
          <w:rFonts w:ascii="Arial" w:eastAsiaTheme="minorHAnsi" w:hAnsi="Arial" w:cs="Arial"/>
          <w:lang w:val="en-SG" w:eastAsia="en-US"/>
        </w:rPr>
      </w:pPr>
      <w:r w:rsidRPr="006448C2">
        <w:rPr>
          <w:rFonts w:ascii="Arial" w:eastAsiaTheme="minorHAnsi" w:hAnsi="Arial" w:cs="Arial"/>
          <w:b/>
          <w:bCs/>
          <w:lang w:val="en-SG" w:eastAsia="en-US"/>
        </w:rPr>
        <w:t>A1</w:t>
      </w:r>
      <w:r w:rsidR="009863A6">
        <w:rPr>
          <w:rFonts w:ascii="Arial" w:eastAsiaTheme="minorHAnsi" w:hAnsi="Arial" w:cs="Arial"/>
          <w:b/>
          <w:bCs/>
          <w:lang w:val="en-SG" w:eastAsia="en-US"/>
        </w:rPr>
        <w:t>7</w:t>
      </w:r>
      <w:r w:rsidR="00252B47" w:rsidRPr="006448C2">
        <w:rPr>
          <w:rFonts w:ascii="Arial" w:eastAsiaTheme="minorHAnsi" w:hAnsi="Arial" w:cs="Arial"/>
          <w:lang w:val="en-SG" w:eastAsia="en-US"/>
        </w:rPr>
        <w:t>.</w:t>
      </w:r>
      <w:r w:rsidR="006448C2">
        <w:rPr>
          <w:rFonts w:ascii="Arial" w:eastAsiaTheme="minorHAnsi" w:hAnsi="Arial" w:cs="Arial"/>
          <w:lang w:val="en-SG" w:eastAsia="en-US"/>
        </w:rPr>
        <w:tab/>
      </w:r>
      <w:r w:rsidR="005B0A48">
        <w:rPr>
          <w:rFonts w:ascii="Arial" w:eastAsiaTheme="minorHAnsi" w:hAnsi="Arial" w:cs="Arial"/>
          <w:lang w:val="en-SG" w:eastAsia="en-US"/>
        </w:rPr>
        <w:t>Inter-disciplinary projects can be proposed. However, a</w:t>
      </w:r>
      <w:r w:rsidR="00252B47" w:rsidRPr="006448C2">
        <w:rPr>
          <w:rFonts w:ascii="Arial" w:eastAsiaTheme="minorHAnsi" w:hAnsi="Arial" w:cs="Arial"/>
          <w:lang w:val="en-SG" w:eastAsia="en-US"/>
        </w:rPr>
        <w:t>s the funding is given to an individual based on track records</w:t>
      </w:r>
      <w:r w:rsidR="00467C29">
        <w:rPr>
          <w:rFonts w:ascii="Arial" w:eastAsiaTheme="minorHAnsi" w:hAnsi="Arial" w:cs="Arial"/>
          <w:lang w:val="en-SG" w:eastAsia="en-US"/>
        </w:rPr>
        <w:t xml:space="preserve"> and vision</w:t>
      </w:r>
      <w:r w:rsidR="00252B47" w:rsidRPr="006448C2">
        <w:rPr>
          <w:rFonts w:ascii="Arial" w:eastAsiaTheme="minorHAnsi" w:hAnsi="Arial" w:cs="Arial"/>
          <w:lang w:val="en-SG" w:eastAsia="en-US"/>
        </w:rPr>
        <w:t>, the award</w:t>
      </w:r>
      <w:r w:rsidR="006448C2">
        <w:rPr>
          <w:rFonts w:ascii="Arial" w:eastAsiaTheme="minorHAnsi" w:hAnsi="Arial" w:cs="Arial"/>
          <w:lang w:val="en-SG" w:eastAsia="en-US"/>
        </w:rPr>
        <w:t xml:space="preserve"> </w:t>
      </w:r>
      <w:r w:rsidR="00252B47" w:rsidRPr="006448C2">
        <w:rPr>
          <w:rFonts w:ascii="Arial" w:eastAsiaTheme="minorHAnsi" w:hAnsi="Arial" w:cs="Arial"/>
          <w:lang w:val="en-SG" w:eastAsia="en-US"/>
        </w:rPr>
        <w:t>is not designed to support a team of PIs. For p</w:t>
      </w:r>
      <w:r w:rsidR="006448C2">
        <w:rPr>
          <w:rFonts w:ascii="Arial" w:eastAsiaTheme="minorHAnsi" w:hAnsi="Arial" w:cs="Arial"/>
          <w:lang w:val="en-SG" w:eastAsia="en-US"/>
        </w:rPr>
        <w:t xml:space="preserve">rojects involving team efforts, </w:t>
      </w:r>
      <w:r w:rsidR="00252B47" w:rsidRPr="006448C2">
        <w:rPr>
          <w:rFonts w:ascii="Arial" w:eastAsiaTheme="minorHAnsi" w:hAnsi="Arial" w:cs="Arial"/>
          <w:lang w:val="en-SG" w:eastAsia="en-US"/>
        </w:rPr>
        <w:t xml:space="preserve">the </w:t>
      </w:r>
      <w:r w:rsidR="00FF1AF6">
        <w:rPr>
          <w:rFonts w:ascii="Arial" w:eastAsiaTheme="minorHAnsi" w:hAnsi="Arial" w:cs="Arial"/>
          <w:lang w:val="en-SG" w:eastAsia="en-US"/>
        </w:rPr>
        <w:t>nominee</w:t>
      </w:r>
      <w:r w:rsidR="00FF1AF6" w:rsidRPr="006448C2">
        <w:rPr>
          <w:rFonts w:ascii="Arial" w:eastAsiaTheme="minorHAnsi" w:hAnsi="Arial" w:cs="Arial"/>
          <w:lang w:val="en-SG" w:eastAsia="en-US"/>
        </w:rPr>
        <w:t xml:space="preserve"> </w:t>
      </w:r>
      <w:r w:rsidR="00252B47" w:rsidRPr="006448C2">
        <w:rPr>
          <w:rFonts w:ascii="Arial" w:eastAsiaTheme="minorHAnsi" w:hAnsi="Arial" w:cs="Arial"/>
          <w:lang w:val="en-SG" w:eastAsia="en-US"/>
        </w:rPr>
        <w:t>should be advised to apply for CRP</w:t>
      </w:r>
      <w:r w:rsidR="00467C29">
        <w:rPr>
          <w:rFonts w:ascii="Arial" w:eastAsiaTheme="minorHAnsi" w:hAnsi="Arial" w:cs="Arial"/>
          <w:lang w:val="en-SG" w:eastAsia="en-US"/>
        </w:rPr>
        <w:t>,</w:t>
      </w:r>
      <w:r w:rsidR="00252B47" w:rsidRPr="006448C2">
        <w:rPr>
          <w:rFonts w:ascii="Arial" w:eastAsiaTheme="minorHAnsi" w:hAnsi="Arial" w:cs="Arial"/>
          <w:lang w:val="en-SG" w:eastAsia="en-US"/>
        </w:rPr>
        <w:t xml:space="preserve"> MOE </w:t>
      </w:r>
      <w:proofErr w:type="spellStart"/>
      <w:r w:rsidR="00252B47" w:rsidRPr="006448C2">
        <w:rPr>
          <w:rFonts w:ascii="Arial" w:eastAsiaTheme="minorHAnsi" w:hAnsi="Arial" w:cs="Arial"/>
          <w:lang w:val="en-SG" w:eastAsia="en-US"/>
        </w:rPr>
        <w:t>AcRF</w:t>
      </w:r>
      <w:proofErr w:type="spellEnd"/>
      <w:r w:rsidR="00252B47" w:rsidRPr="006448C2">
        <w:rPr>
          <w:rFonts w:ascii="Arial" w:eastAsiaTheme="minorHAnsi" w:hAnsi="Arial" w:cs="Arial"/>
          <w:lang w:val="en-SG" w:eastAsia="en-US"/>
        </w:rPr>
        <w:t xml:space="preserve"> Tier 3</w:t>
      </w:r>
      <w:r w:rsidR="00467C29">
        <w:rPr>
          <w:rFonts w:ascii="Arial" w:eastAsiaTheme="minorHAnsi" w:hAnsi="Arial" w:cs="Arial"/>
          <w:lang w:val="en-SG" w:eastAsia="en-US"/>
        </w:rPr>
        <w:t xml:space="preserve"> or other relevant schemes</w:t>
      </w:r>
      <w:r w:rsidR="00252B47" w:rsidRPr="006448C2">
        <w:rPr>
          <w:rFonts w:ascii="Arial" w:eastAsiaTheme="minorHAnsi" w:hAnsi="Arial" w:cs="Arial"/>
          <w:lang w:val="en-SG" w:eastAsia="en-US"/>
        </w:rPr>
        <w:t>.</w:t>
      </w:r>
    </w:p>
    <w:p w14:paraId="26A5DD85" w14:textId="77777777" w:rsidR="005869C8" w:rsidRPr="006448C2" w:rsidRDefault="005869C8" w:rsidP="006448C2">
      <w:pPr>
        <w:autoSpaceDE w:val="0"/>
        <w:autoSpaceDN w:val="0"/>
        <w:adjustRightInd w:val="0"/>
        <w:spacing w:after="60"/>
        <w:ind w:left="720" w:hanging="720"/>
        <w:jc w:val="both"/>
        <w:rPr>
          <w:rFonts w:ascii="Arial" w:eastAsiaTheme="minorHAnsi" w:hAnsi="Arial" w:cs="Arial"/>
          <w:lang w:val="en-SG" w:eastAsia="en-US"/>
        </w:rPr>
      </w:pPr>
    </w:p>
    <w:bookmarkEnd w:id="2"/>
    <w:p w14:paraId="6CE06951" w14:textId="78A58E57" w:rsidR="005869C8" w:rsidRPr="006448C2" w:rsidRDefault="005869C8" w:rsidP="004A7060">
      <w:pPr>
        <w:autoSpaceDE w:val="0"/>
        <w:autoSpaceDN w:val="0"/>
        <w:adjustRightInd w:val="0"/>
        <w:spacing w:after="60"/>
        <w:ind w:left="720" w:hanging="720"/>
        <w:jc w:val="both"/>
        <w:rPr>
          <w:rFonts w:ascii="Arial" w:eastAsiaTheme="minorHAnsi" w:hAnsi="Arial" w:cs="Arial"/>
          <w:b/>
          <w:bCs/>
          <w:lang w:val="en-SG" w:eastAsia="en-US"/>
        </w:rPr>
      </w:pPr>
      <w:r>
        <w:rPr>
          <w:rFonts w:ascii="Arial" w:eastAsiaTheme="minorHAnsi" w:hAnsi="Arial" w:cs="Arial"/>
          <w:b/>
          <w:bCs/>
          <w:lang w:val="en-SG" w:eastAsia="en-US"/>
        </w:rPr>
        <w:t>Q1</w:t>
      </w:r>
      <w:r w:rsidR="009863A6">
        <w:rPr>
          <w:rFonts w:ascii="Arial" w:eastAsiaTheme="minorHAnsi" w:hAnsi="Arial" w:cs="Arial"/>
          <w:b/>
          <w:bCs/>
          <w:lang w:val="en-SG" w:eastAsia="en-US"/>
        </w:rPr>
        <w:t>8</w:t>
      </w:r>
      <w:r>
        <w:rPr>
          <w:rFonts w:ascii="Arial" w:eastAsiaTheme="minorHAnsi" w:hAnsi="Arial" w:cs="Arial"/>
          <w:b/>
          <w:bCs/>
          <w:lang w:val="en-SG" w:eastAsia="en-US"/>
        </w:rPr>
        <w:t>.</w:t>
      </w:r>
      <w:r>
        <w:rPr>
          <w:rFonts w:ascii="Arial" w:eastAsiaTheme="minorHAnsi" w:hAnsi="Arial" w:cs="Arial"/>
          <w:b/>
          <w:bCs/>
          <w:lang w:val="en-SG" w:eastAsia="en-US"/>
        </w:rPr>
        <w:tab/>
      </w:r>
      <w:r w:rsidR="0068417C">
        <w:rPr>
          <w:rFonts w:ascii="Arial" w:eastAsiaTheme="minorHAnsi" w:hAnsi="Arial" w:cs="Arial"/>
          <w:b/>
          <w:bCs/>
          <w:lang w:val="en-SG" w:eastAsia="en-US"/>
        </w:rPr>
        <w:t>If the</w:t>
      </w:r>
      <w:r w:rsidRPr="006448C2">
        <w:rPr>
          <w:rFonts w:ascii="Arial" w:eastAsiaTheme="minorHAnsi" w:hAnsi="Arial" w:cs="Arial"/>
          <w:b/>
          <w:bCs/>
          <w:lang w:val="en-SG" w:eastAsia="en-US"/>
        </w:rPr>
        <w:t xml:space="preserve"> </w:t>
      </w:r>
      <w:r>
        <w:rPr>
          <w:rFonts w:ascii="Arial" w:eastAsiaTheme="minorHAnsi" w:hAnsi="Arial" w:cs="Arial"/>
          <w:b/>
          <w:bCs/>
          <w:lang w:val="en-SG" w:eastAsia="en-US"/>
        </w:rPr>
        <w:t>nominee</w:t>
      </w:r>
      <w:r w:rsidR="0068417C">
        <w:rPr>
          <w:rFonts w:ascii="Arial" w:eastAsiaTheme="minorHAnsi" w:hAnsi="Arial" w:cs="Arial"/>
          <w:b/>
          <w:bCs/>
          <w:lang w:val="en-SG" w:eastAsia="en-US"/>
        </w:rPr>
        <w:t xml:space="preserve"> is in an engineering field and have a good proposal on an innovative solution, which may not lead to scientific discovery, would he/she be suitable for nomination</w:t>
      </w:r>
      <w:r w:rsidRPr="006448C2">
        <w:rPr>
          <w:rFonts w:ascii="Arial" w:eastAsiaTheme="minorHAnsi" w:hAnsi="Arial" w:cs="Arial"/>
          <w:b/>
          <w:bCs/>
          <w:lang w:val="en-SG" w:eastAsia="en-US"/>
        </w:rPr>
        <w:t>?</w:t>
      </w:r>
      <w:r w:rsidR="0068417C" w:rsidRPr="0068417C">
        <w:t xml:space="preserve"> </w:t>
      </w:r>
    </w:p>
    <w:p w14:paraId="7447E270" w14:textId="4287C933" w:rsidR="00090882" w:rsidRDefault="005869C8" w:rsidP="00B2618E">
      <w:pPr>
        <w:autoSpaceDE w:val="0"/>
        <w:autoSpaceDN w:val="0"/>
        <w:adjustRightInd w:val="0"/>
        <w:spacing w:after="60"/>
        <w:ind w:left="720" w:hanging="720"/>
        <w:jc w:val="both"/>
        <w:rPr>
          <w:rFonts w:ascii="Arial" w:eastAsiaTheme="minorHAnsi" w:hAnsi="Arial" w:cs="Arial"/>
          <w:lang w:val="en-SG" w:eastAsia="en-US"/>
        </w:rPr>
      </w:pPr>
      <w:r w:rsidRPr="006448C2">
        <w:rPr>
          <w:rFonts w:ascii="Arial" w:eastAsiaTheme="minorHAnsi" w:hAnsi="Arial" w:cs="Arial"/>
          <w:b/>
          <w:bCs/>
          <w:lang w:val="en-SG" w:eastAsia="en-US"/>
        </w:rPr>
        <w:t>A1</w:t>
      </w:r>
      <w:r w:rsidR="009863A6">
        <w:rPr>
          <w:rFonts w:ascii="Arial" w:eastAsiaTheme="minorHAnsi" w:hAnsi="Arial" w:cs="Arial"/>
          <w:b/>
          <w:bCs/>
          <w:lang w:val="en-SG" w:eastAsia="en-US"/>
        </w:rPr>
        <w:t>8</w:t>
      </w:r>
      <w:r w:rsidRPr="006448C2">
        <w:rPr>
          <w:rFonts w:ascii="Arial" w:eastAsiaTheme="minorHAnsi" w:hAnsi="Arial" w:cs="Arial"/>
          <w:lang w:val="en-SG" w:eastAsia="en-US"/>
        </w:rPr>
        <w:t>.</w:t>
      </w:r>
      <w:r>
        <w:rPr>
          <w:rFonts w:ascii="Arial" w:eastAsiaTheme="minorHAnsi" w:hAnsi="Arial" w:cs="Arial"/>
          <w:lang w:val="en-SG" w:eastAsia="en-US"/>
        </w:rPr>
        <w:tab/>
      </w:r>
      <w:r w:rsidR="0068417C" w:rsidRPr="0068417C">
        <w:rPr>
          <w:rFonts w:ascii="Arial" w:eastAsiaTheme="minorHAnsi" w:hAnsi="Arial" w:cs="Arial"/>
          <w:lang w:val="en-SG" w:eastAsia="en-US"/>
        </w:rPr>
        <w:t xml:space="preserve">Engineering candidates </w:t>
      </w:r>
      <w:r w:rsidR="0068417C">
        <w:rPr>
          <w:rFonts w:ascii="Arial" w:eastAsiaTheme="minorHAnsi" w:hAnsi="Arial" w:cs="Arial"/>
          <w:lang w:val="en-SG" w:eastAsia="en-US"/>
        </w:rPr>
        <w:t xml:space="preserve">are eligible </w:t>
      </w:r>
      <w:r w:rsidR="0068417C" w:rsidRPr="0068417C">
        <w:rPr>
          <w:rFonts w:ascii="Arial" w:eastAsiaTheme="minorHAnsi" w:hAnsi="Arial" w:cs="Arial"/>
          <w:lang w:val="en-SG" w:eastAsia="en-US"/>
        </w:rPr>
        <w:t xml:space="preserve">for the NRF </w:t>
      </w:r>
      <w:r w:rsidR="00BB29C5">
        <w:rPr>
          <w:rFonts w:ascii="Arial" w:eastAsiaTheme="minorHAnsi" w:hAnsi="Arial" w:cs="Arial"/>
          <w:lang w:val="en-SG" w:eastAsia="en-US"/>
        </w:rPr>
        <w:t>Investigatorship</w:t>
      </w:r>
      <w:r w:rsidR="0068417C" w:rsidRPr="0068417C">
        <w:rPr>
          <w:rFonts w:ascii="Arial" w:eastAsiaTheme="minorHAnsi" w:hAnsi="Arial" w:cs="Arial"/>
          <w:lang w:val="en-SG" w:eastAsia="en-US"/>
        </w:rPr>
        <w:t xml:space="preserve"> and will be evaluated based on their ability to advance the field of engineering or engender engineering breakthroughs. </w:t>
      </w:r>
    </w:p>
    <w:p w14:paraId="5CF836C7" w14:textId="3AF77963" w:rsidR="00090882" w:rsidRDefault="00090882" w:rsidP="00B2618E">
      <w:pPr>
        <w:autoSpaceDE w:val="0"/>
        <w:autoSpaceDN w:val="0"/>
        <w:adjustRightInd w:val="0"/>
        <w:spacing w:after="60"/>
        <w:ind w:left="720" w:hanging="720"/>
        <w:jc w:val="both"/>
        <w:rPr>
          <w:rFonts w:ascii="Arial" w:eastAsiaTheme="minorHAnsi" w:hAnsi="Arial" w:cs="Arial"/>
          <w:lang w:val="en-SG" w:eastAsia="en-US"/>
        </w:rPr>
      </w:pPr>
    </w:p>
    <w:p w14:paraId="42F8B058" w14:textId="77777777" w:rsidR="001B509E" w:rsidRDefault="001B509E" w:rsidP="00B2618E">
      <w:pPr>
        <w:autoSpaceDE w:val="0"/>
        <w:autoSpaceDN w:val="0"/>
        <w:adjustRightInd w:val="0"/>
        <w:spacing w:after="60"/>
        <w:ind w:left="720" w:hanging="720"/>
        <w:jc w:val="both"/>
        <w:rPr>
          <w:rFonts w:ascii="Arial" w:eastAsiaTheme="minorHAnsi" w:hAnsi="Arial" w:cs="Arial"/>
          <w:lang w:val="en-SG" w:eastAsia="en-US"/>
        </w:rPr>
      </w:pPr>
    </w:p>
    <w:p w14:paraId="5A7E4DA1" w14:textId="2E7956B6" w:rsidR="00090882" w:rsidRPr="006448C2" w:rsidRDefault="00090882" w:rsidP="00090882">
      <w:pPr>
        <w:autoSpaceDE w:val="0"/>
        <w:autoSpaceDN w:val="0"/>
        <w:adjustRightInd w:val="0"/>
        <w:spacing w:after="60"/>
        <w:ind w:left="720" w:hanging="720"/>
        <w:jc w:val="center"/>
        <w:rPr>
          <w:rFonts w:ascii="Arial" w:eastAsiaTheme="minorHAnsi" w:hAnsi="Arial" w:cs="Arial"/>
          <w:lang w:val="en-SG" w:eastAsia="en-US"/>
        </w:rPr>
      </w:pPr>
    </w:p>
    <w:sectPr w:rsidR="00090882" w:rsidRPr="006448C2" w:rsidSect="009B1B45">
      <w:headerReference w:type="default" r:id="rId12"/>
      <w:footerReference w:type="defaul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5BC87" w14:textId="77777777" w:rsidR="006C4A39" w:rsidRDefault="006C4A39" w:rsidP="00521C96">
      <w:r>
        <w:separator/>
      </w:r>
    </w:p>
  </w:endnote>
  <w:endnote w:type="continuationSeparator" w:id="0">
    <w:p w14:paraId="37F78B86" w14:textId="77777777" w:rsidR="006C4A39" w:rsidRDefault="006C4A39" w:rsidP="00521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58244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BB5A8E" w14:textId="77777777" w:rsidR="0054587C" w:rsidRDefault="0054587C" w:rsidP="0011139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78DB874" w14:textId="77777777" w:rsidR="0054587C" w:rsidRDefault="005458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240B1" w14:textId="77777777" w:rsidR="006C4A39" w:rsidRDefault="006C4A39" w:rsidP="00521C96">
      <w:r>
        <w:separator/>
      </w:r>
    </w:p>
  </w:footnote>
  <w:footnote w:type="continuationSeparator" w:id="0">
    <w:p w14:paraId="0C70D525" w14:textId="77777777" w:rsidR="006C4A39" w:rsidRDefault="006C4A39" w:rsidP="00521C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B3F83" w14:textId="77777777" w:rsidR="0054587C" w:rsidRDefault="0054587C" w:rsidP="00521C96">
    <w:pPr>
      <w:pStyle w:val="Header"/>
      <w:jc w:val="center"/>
    </w:pPr>
  </w:p>
  <w:p w14:paraId="2EE03CA3" w14:textId="77777777" w:rsidR="0054587C" w:rsidRDefault="005458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4BC5"/>
    <w:multiLevelType w:val="hybridMultilevel"/>
    <w:tmpl w:val="1CBA7244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800" w:hanging="360"/>
      </w:pPr>
    </w:lvl>
    <w:lvl w:ilvl="2" w:tplc="4809001B">
      <w:start w:val="1"/>
      <w:numFmt w:val="lowerRoman"/>
      <w:lvlText w:val="%3."/>
      <w:lvlJc w:val="right"/>
      <w:pPr>
        <w:ind w:left="2520" w:hanging="180"/>
      </w:pPr>
    </w:lvl>
    <w:lvl w:ilvl="3" w:tplc="4809000F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B52B80"/>
    <w:multiLevelType w:val="hybridMultilevel"/>
    <w:tmpl w:val="F3C2F846"/>
    <w:lvl w:ilvl="0" w:tplc="3B545B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812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4E9A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A3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A613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6E3D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98A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8881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5AE3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A14E10"/>
    <w:multiLevelType w:val="hybridMultilevel"/>
    <w:tmpl w:val="EE4A47EE"/>
    <w:lvl w:ilvl="0" w:tplc="4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7D574B"/>
    <w:multiLevelType w:val="hybridMultilevel"/>
    <w:tmpl w:val="41F4B456"/>
    <w:lvl w:ilvl="0" w:tplc="4809001B">
      <w:start w:val="1"/>
      <w:numFmt w:val="lowerRoman"/>
      <w:lvlText w:val="%1."/>
      <w:lvlJc w:val="right"/>
      <w:pPr>
        <w:ind w:left="180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2880" w:hanging="360"/>
      </w:pPr>
    </w:lvl>
    <w:lvl w:ilvl="2" w:tplc="4809001B">
      <w:start w:val="1"/>
      <w:numFmt w:val="lowerRoman"/>
      <w:lvlText w:val="%3."/>
      <w:lvlJc w:val="right"/>
      <w:pPr>
        <w:ind w:left="3600" w:hanging="180"/>
      </w:pPr>
    </w:lvl>
    <w:lvl w:ilvl="3" w:tplc="4809000F">
      <w:start w:val="1"/>
      <w:numFmt w:val="decimal"/>
      <w:lvlText w:val="%4."/>
      <w:lvlJc w:val="left"/>
      <w:pPr>
        <w:ind w:left="4320" w:hanging="360"/>
      </w:pPr>
    </w:lvl>
    <w:lvl w:ilvl="4" w:tplc="48090019" w:tentative="1">
      <w:start w:val="1"/>
      <w:numFmt w:val="lowerLetter"/>
      <w:lvlText w:val="%5."/>
      <w:lvlJc w:val="left"/>
      <w:pPr>
        <w:ind w:left="5040" w:hanging="360"/>
      </w:pPr>
    </w:lvl>
    <w:lvl w:ilvl="5" w:tplc="4809001B" w:tentative="1">
      <w:start w:val="1"/>
      <w:numFmt w:val="lowerRoman"/>
      <w:lvlText w:val="%6."/>
      <w:lvlJc w:val="right"/>
      <w:pPr>
        <w:ind w:left="5760" w:hanging="180"/>
      </w:pPr>
    </w:lvl>
    <w:lvl w:ilvl="6" w:tplc="4809000F" w:tentative="1">
      <w:start w:val="1"/>
      <w:numFmt w:val="decimal"/>
      <w:lvlText w:val="%7."/>
      <w:lvlJc w:val="left"/>
      <w:pPr>
        <w:ind w:left="6480" w:hanging="360"/>
      </w:pPr>
    </w:lvl>
    <w:lvl w:ilvl="7" w:tplc="48090019" w:tentative="1">
      <w:start w:val="1"/>
      <w:numFmt w:val="lowerLetter"/>
      <w:lvlText w:val="%8."/>
      <w:lvlJc w:val="left"/>
      <w:pPr>
        <w:ind w:left="7200" w:hanging="360"/>
      </w:pPr>
    </w:lvl>
    <w:lvl w:ilvl="8" w:tplc="4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1703078E"/>
    <w:multiLevelType w:val="hybridMultilevel"/>
    <w:tmpl w:val="1954F434"/>
    <w:lvl w:ilvl="0" w:tplc="F518446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67B46"/>
    <w:multiLevelType w:val="hybridMultilevel"/>
    <w:tmpl w:val="FAAA185E"/>
    <w:lvl w:ilvl="0" w:tplc="4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8E4217B"/>
    <w:multiLevelType w:val="hybridMultilevel"/>
    <w:tmpl w:val="4232DACA"/>
    <w:lvl w:ilvl="0" w:tplc="4809001B">
      <w:start w:val="1"/>
      <w:numFmt w:val="lowerRoman"/>
      <w:lvlText w:val="%1."/>
      <w:lvlJc w:val="right"/>
      <w:pPr>
        <w:ind w:left="1800" w:hanging="360"/>
      </w:pPr>
    </w:lvl>
    <w:lvl w:ilvl="1" w:tplc="48090019">
      <w:start w:val="1"/>
      <w:numFmt w:val="lowerLetter"/>
      <w:lvlText w:val="%2."/>
      <w:lvlJc w:val="left"/>
      <w:pPr>
        <w:ind w:left="2520" w:hanging="360"/>
      </w:pPr>
    </w:lvl>
    <w:lvl w:ilvl="2" w:tplc="4809001B" w:tentative="1">
      <w:start w:val="1"/>
      <w:numFmt w:val="lowerRoman"/>
      <w:lvlText w:val="%3."/>
      <w:lvlJc w:val="right"/>
      <w:pPr>
        <w:ind w:left="3240" w:hanging="180"/>
      </w:pPr>
    </w:lvl>
    <w:lvl w:ilvl="3" w:tplc="4809000F" w:tentative="1">
      <w:start w:val="1"/>
      <w:numFmt w:val="decimal"/>
      <w:lvlText w:val="%4."/>
      <w:lvlJc w:val="left"/>
      <w:pPr>
        <w:ind w:left="3960" w:hanging="360"/>
      </w:pPr>
    </w:lvl>
    <w:lvl w:ilvl="4" w:tplc="48090019" w:tentative="1">
      <w:start w:val="1"/>
      <w:numFmt w:val="lowerLetter"/>
      <w:lvlText w:val="%5."/>
      <w:lvlJc w:val="left"/>
      <w:pPr>
        <w:ind w:left="4680" w:hanging="360"/>
      </w:pPr>
    </w:lvl>
    <w:lvl w:ilvl="5" w:tplc="4809001B" w:tentative="1">
      <w:start w:val="1"/>
      <w:numFmt w:val="lowerRoman"/>
      <w:lvlText w:val="%6."/>
      <w:lvlJc w:val="right"/>
      <w:pPr>
        <w:ind w:left="5400" w:hanging="180"/>
      </w:pPr>
    </w:lvl>
    <w:lvl w:ilvl="6" w:tplc="4809000F" w:tentative="1">
      <w:start w:val="1"/>
      <w:numFmt w:val="decimal"/>
      <w:lvlText w:val="%7."/>
      <w:lvlJc w:val="left"/>
      <w:pPr>
        <w:ind w:left="6120" w:hanging="360"/>
      </w:pPr>
    </w:lvl>
    <w:lvl w:ilvl="7" w:tplc="48090019" w:tentative="1">
      <w:start w:val="1"/>
      <w:numFmt w:val="lowerLetter"/>
      <w:lvlText w:val="%8."/>
      <w:lvlJc w:val="left"/>
      <w:pPr>
        <w:ind w:left="6840" w:hanging="360"/>
      </w:pPr>
    </w:lvl>
    <w:lvl w:ilvl="8" w:tplc="4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AA67D1C"/>
    <w:multiLevelType w:val="hybridMultilevel"/>
    <w:tmpl w:val="BDBEB0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14A7A"/>
    <w:multiLevelType w:val="hybridMultilevel"/>
    <w:tmpl w:val="C1F8E8C6"/>
    <w:lvl w:ilvl="0" w:tplc="4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C8267D0"/>
    <w:multiLevelType w:val="hybridMultilevel"/>
    <w:tmpl w:val="A98E17C2"/>
    <w:lvl w:ilvl="0" w:tplc="48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2520" w:hanging="360"/>
      </w:pPr>
    </w:lvl>
    <w:lvl w:ilvl="2" w:tplc="4809001B">
      <w:start w:val="1"/>
      <w:numFmt w:val="lowerRoman"/>
      <w:lvlText w:val="%3."/>
      <w:lvlJc w:val="right"/>
      <w:pPr>
        <w:ind w:left="3240" w:hanging="180"/>
      </w:pPr>
    </w:lvl>
    <w:lvl w:ilvl="3" w:tplc="4809000F">
      <w:start w:val="1"/>
      <w:numFmt w:val="decimal"/>
      <w:lvlText w:val="%4."/>
      <w:lvlJc w:val="left"/>
      <w:pPr>
        <w:ind w:left="3960" w:hanging="360"/>
      </w:pPr>
    </w:lvl>
    <w:lvl w:ilvl="4" w:tplc="48090019" w:tentative="1">
      <w:start w:val="1"/>
      <w:numFmt w:val="lowerLetter"/>
      <w:lvlText w:val="%5."/>
      <w:lvlJc w:val="left"/>
      <w:pPr>
        <w:ind w:left="4680" w:hanging="360"/>
      </w:pPr>
    </w:lvl>
    <w:lvl w:ilvl="5" w:tplc="4809001B" w:tentative="1">
      <w:start w:val="1"/>
      <w:numFmt w:val="lowerRoman"/>
      <w:lvlText w:val="%6."/>
      <w:lvlJc w:val="right"/>
      <w:pPr>
        <w:ind w:left="5400" w:hanging="180"/>
      </w:pPr>
    </w:lvl>
    <w:lvl w:ilvl="6" w:tplc="4809000F" w:tentative="1">
      <w:start w:val="1"/>
      <w:numFmt w:val="decimal"/>
      <w:lvlText w:val="%7."/>
      <w:lvlJc w:val="left"/>
      <w:pPr>
        <w:ind w:left="6120" w:hanging="360"/>
      </w:pPr>
    </w:lvl>
    <w:lvl w:ilvl="7" w:tplc="48090019" w:tentative="1">
      <w:start w:val="1"/>
      <w:numFmt w:val="lowerLetter"/>
      <w:lvlText w:val="%8."/>
      <w:lvlJc w:val="left"/>
      <w:pPr>
        <w:ind w:left="6840" w:hanging="360"/>
      </w:pPr>
    </w:lvl>
    <w:lvl w:ilvl="8" w:tplc="4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D8D6A0D"/>
    <w:multiLevelType w:val="hybridMultilevel"/>
    <w:tmpl w:val="A1826D1C"/>
    <w:lvl w:ilvl="0" w:tplc="4809001B">
      <w:start w:val="1"/>
      <w:numFmt w:val="lowerRoman"/>
      <w:lvlText w:val="%1."/>
      <w:lvlJc w:val="right"/>
      <w:pPr>
        <w:ind w:left="1800" w:hanging="360"/>
      </w:pPr>
    </w:lvl>
    <w:lvl w:ilvl="1" w:tplc="4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2" w:tplc="4809001B" w:tentative="1">
      <w:start w:val="1"/>
      <w:numFmt w:val="lowerRoman"/>
      <w:lvlText w:val="%3."/>
      <w:lvlJc w:val="right"/>
      <w:pPr>
        <w:ind w:left="3240" w:hanging="180"/>
      </w:pPr>
    </w:lvl>
    <w:lvl w:ilvl="3" w:tplc="4809000F" w:tentative="1">
      <w:start w:val="1"/>
      <w:numFmt w:val="decimal"/>
      <w:lvlText w:val="%4."/>
      <w:lvlJc w:val="left"/>
      <w:pPr>
        <w:ind w:left="3960" w:hanging="360"/>
      </w:pPr>
    </w:lvl>
    <w:lvl w:ilvl="4" w:tplc="48090019" w:tentative="1">
      <w:start w:val="1"/>
      <w:numFmt w:val="lowerLetter"/>
      <w:lvlText w:val="%5."/>
      <w:lvlJc w:val="left"/>
      <w:pPr>
        <w:ind w:left="4680" w:hanging="360"/>
      </w:pPr>
    </w:lvl>
    <w:lvl w:ilvl="5" w:tplc="4809001B" w:tentative="1">
      <w:start w:val="1"/>
      <w:numFmt w:val="lowerRoman"/>
      <w:lvlText w:val="%6."/>
      <w:lvlJc w:val="right"/>
      <w:pPr>
        <w:ind w:left="5400" w:hanging="180"/>
      </w:pPr>
    </w:lvl>
    <w:lvl w:ilvl="6" w:tplc="4809000F" w:tentative="1">
      <w:start w:val="1"/>
      <w:numFmt w:val="decimal"/>
      <w:lvlText w:val="%7."/>
      <w:lvlJc w:val="left"/>
      <w:pPr>
        <w:ind w:left="6120" w:hanging="360"/>
      </w:pPr>
    </w:lvl>
    <w:lvl w:ilvl="7" w:tplc="48090019" w:tentative="1">
      <w:start w:val="1"/>
      <w:numFmt w:val="lowerLetter"/>
      <w:lvlText w:val="%8."/>
      <w:lvlJc w:val="left"/>
      <w:pPr>
        <w:ind w:left="6840" w:hanging="360"/>
      </w:pPr>
    </w:lvl>
    <w:lvl w:ilvl="8" w:tplc="4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1F8D257F"/>
    <w:multiLevelType w:val="hybridMultilevel"/>
    <w:tmpl w:val="551C8238"/>
    <w:lvl w:ilvl="0" w:tplc="4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2B41590"/>
    <w:multiLevelType w:val="hybridMultilevel"/>
    <w:tmpl w:val="9E941A8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36D338C"/>
    <w:multiLevelType w:val="hybridMultilevel"/>
    <w:tmpl w:val="754E929E"/>
    <w:lvl w:ilvl="0" w:tplc="4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4004528"/>
    <w:multiLevelType w:val="hybridMultilevel"/>
    <w:tmpl w:val="892CEC18"/>
    <w:lvl w:ilvl="0" w:tplc="4809001B">
      <w:start w:val="1"/>
      <w:numFmt w:val="lowerRoman"/>
      <w:lvlText w:val="%1."/>
      <w:lvlJc w:val="right"/>
      <w:pPr>
        <w:ind w:left="180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2880" w:hanging="360"/>
      </w:pPr>
    </w:lvl>
    <w:lvl w:ilvl="2" w:tplc="4809001B">
      <w:start w:val="1"/>
      <w:numFmt w:val="lowerRoman"/>
      <w:lvlText w:val="%3."/>
      <w:lvlJc w:val="right"/>
      <w:pPr>
        <w:ind w:left="3600" w:hanging="180"/>
      </w:pPr>
    </w:lvl>
    <w:lvl w:ilvl="3" w:tplc="4809000F">
      <w:start w:val="1"/>
      <w:numFmt w:val="decimal"/>
      <w:lvlText w:val="%4."/>
      <w:lvlJc w:val="left"/>
      <w:pPr>
        <w:ind w:left="4320" w:hanging="360"/>
      </w:pPr>
    </w:lvl>
    <w:lvl w:ilvl="4" w:tplc="48090019" w:tentative="1">
      <w:start w:val="1"/>
      <w:numFmt w:val="lowerLetter"/>
      <w:lvlText w:val="%5."/>
      <w:lvlJc w:val="left"/>
      <w:pPr>
        <w:ind w:left="5040" w:hanging="360"/>
      </w:pPr>
    </w:lvl>
    <w:lvl w:ilvl="5" w:tplc="4809001B" w:tentative="1">
      <w:start w:val="1"/>
      <w:numFmt w:val="lowerRoman"/>
      <w:lvlText w:val="%6."/>
      <w:lvlJc w:val="right"/>
      <w:pPr>
        <w:ind w:left="5760" w:hanging="180"/>
      </w:pPr>
    </w:lvl>
    <w:lvl w:ilvl="6" w:tplc="4809000F" w:tentative="1">
      <w:start w:val="1"/>
      <w:numFmt w:val="decimal"/>
      <w:lvlText w:val="%7."/>
      <w:lvlJc w:val="left"/>
      <w:pPr>
        <w:ind w:left="6480" w:hanging="360"/>
      </w:pPr>
    </w:lvl>
    <w:lvl w:ilvl="7" w:tplc="48090019" w:tentative="1">
      <w:start w:val="1"/>
      <w:numFmt w:val="lowerLetter"/>
      <w:lvlText w:val="%8."/>
      <w:lvlJc w:val="left"/>
      <w:pPr>
        <w:ind w:left="7200" w:hanging="360"/>
      </w:pPr>
    </w:lvl>
    <w:lvl w:ilvl="8" w:tplc="4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277A31C0"/>
    <w:multiLevelType w:val="hybridMultilevel"/>
    <w:tmpl w:val="1848F9D6"/>
    <w:lvl w:ilvl="0" w:tplc="4809001B">
      <w:start w:val="1"/>
      <w:numFmt w:val="lowerRoman"/>
      <w:lvlText w:val="%1."/>
      <w:lvlJc w:val="right"/>
      <w:pPr>
        <w:ind w:left="1800" w:hanging="360"/>
      </w:pPr>
    </w:lvl>
    <w:lvl w:ilvl="1" w:tplc="48090019">
      <w:start w:val="1"/>
      <w:numFmt w:val="lowerLetter"/>
      <w:lvlText w:val="%2."/>
      <w:lvlJc w:val="left"/>
      <w:pPr>
        <w:ind w:left="2520" w:hanging="360"/>
      </w:pPr>
    </w:lvl>
    <w:lvl w:ilvl="2" w:tplc="4809001B" w:tentative="1">
      <w:start w:val="1"/>
      <w:numFmt w:val="lowerRoman"/>
      <w:lvlText w:val="%3."/>
      <w:lvlJc w:val="right"/>
      <w:pPr>
        <w:ind w:left="3240" w:hanging="180"/>
      </w:pPr>
    </w:lvl>
    <w:lvl w:ilvl="3" w:tplc="4809000F" w:tentative="1">
      <w:start w:val="1"/>
      <w:numFmt w:val="decimal"/>
      <w:lvlText w:val="%4."/>
      <w:lvlJc w:val="left"/>
      <w:pPr>
        <w:ind w:left="3960" w:hanging="360"/>
      </w:pPr>
    </w:lvl>
    <w:lvl w:ilvl="4" w:tplc="48090019" w:tentative="1">
      <w:start w:val="1"/>
      <w:numFmt w:val="lowerLetter"/>
      <w:lvlText w:val="%5."/>
      <w:lvlJc w:val="left"/>
      <w:pPr>
        <w:ind w:left="4680" w:hanging="360"/>
      </w:pPr>
    </w:lvl>
    <w:lvl w:ilvl="5" w:tplc="4809001B" w:tentative="1">
      <w:start w:val="1"/>
      <w:numFmt w:val="lowerRoman"/>
      <w:lvlText w:val="%6."/>
      <w:lvlJc w:val="right"/>
      <w:pPr>
        <w:ind w:left="5400" w:hanging="180"/>
      </w:pPr>
    </w:lvl>
    <w:lvl w:ilvl="6" w:tplc="4809000F" w:tentative="1">
      <w:start w:val="1"/>
      <w:numFmt w:val="decimal"/>
      <w:lvlText w:val="%7."/>
      <w:lvlJc w:val="left"/>
      <w:pPr>
        <w:ind w:left="6120" w:hanging="360"/>
      </w:pPr>
    </w:lvl>
    <w:lvl w:ilvl="7" w:tplc="48090019" w:tentative="1">
      <w:start w:val="1"/>
      <w:numFmt w:val="lowerLetter"/>
      <w:lvlText w:val="%8."/>
      <w:lvlJc w:val="left"/>
      <w:pPr>
        <w:ind w:left="6840" w:hanging="360"/>
      </w:pPr>
    </w:lvl>
    <w:lvl w:ilvl="8" w:tplc="4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2C5B6D6A"/>
    <w:multiLevelType w:val="hybridMultilevel"/>
    <w:tmpl w:val="929605FC"/>
    <w:lvl w:ilvl="0" w:tplc="4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D7B7A7F"/>
    <w:multiLevelType w:val="hybridMultilevel"/>
    <w:tmpl w:val="596A9E5A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800" w:hanging="360"/>
      </w:pPr>
    </w:lvl>
    <w:lvl w:ilvl="2" w:tplc="4809001B">
      <w:start w:val="1"/>
      <w:numFmt w:val="lowerRoman"/>
      <w:lvlText w:val="%3."/>
      <w:lvlJc w:val="right"/>
      <w:pPr>
        <w:ind w:left="2520" w:hanging="180"/>
      </w:pPr>
    </w:lvl>
    <w:lvl w:ilvl="3" w:tplc="4809000F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E996176"/>
    <w:multiLevelType w:val="hybridMultilevel"/>
    <w:tmpl w:val="08446CCE"/>
    <w:lvl w:ilvl="0" w:tplc="8EE098BC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0B1CB0"/>
    <w:multiLevelType w:val="hybridMultilevel"/>
    <w:tmpl w:val="E180A1A2"/>
    <w:lvl w:ilvl="0" w:tplc="4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6E24A4">
      <w:numFmt w:val="bullet"/>
      <w:lvlText w:val="•"/>
      <w:lvlJc w:val="left"/>
      <w:pPr>
        <w:ind w:left="1800" w:hanging="360"/>
      </w:pPr>
      <w:rPr>
        <w:rFonts w:ascii="Arial" w:eastAsia="MS Mincho" w:hAnsi="Arial" w:cs="Arial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9C04718"/>
    <w:multiLevelType w:val="hybridMultilevel"/>
    <w:tmpl w:val="12221AAA"/>
    <w:lvl w:ilvl="0" w:tplc="4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E9423F"/>
    <w:multiLevelType w:val="hybridMultilevel"/>
    <w:tmpl w:val="74E03014"/>
    <w:lvl w:ilvl="0" w:tplc="4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B">
      <w:start w:val="1"/>
      <w:numFmt w:val="lowerRoman"/>
      <w:lvlText w:val="%2."/>
      <w:lvlJc w:val="righ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EC340C"/>
    <w:multiLevelType w:val="hybridMultilevel"/>
    <w:tmpl w:val="F8D0CD12"/>
    <w:lvl w:ilvl="0" w:tplc="C7767A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AB3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32A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38A4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2E1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9A5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1A15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066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84B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4AD633A"/>
    <w:multiLevelType w:val="hybridMultilevel"/>
    <w:tmpl w:val="F8128F0C"/>
    <w:lvl w:ilvl="0" w:tplc="7F0A38D4">
      <w:start w:val="2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69" w:hanging="360"/>
      </w:pPr>
    </w:lvl>
    <w:lvl w:ilvl="2" w:tplc="4809001B" w:tentative="1">
      <w:start w:val="1"/>
      <w:numFmt w:val="lowerRoman"/>
      <w:lvlText w:val="%3."/>
      <w:lvlJc w:val="right"/>
      <w:pPr>
        <w:ind w:left="1789" w:hanging="180"/>
      </w:pPr>
    </w:lvl>
    <w:lvl w:ilvl="3" w:tplc="4809000F" w:tentative="1">
      <w:start w:val="1"/>
      <w:numFmt w:val="decimal"/>
      <w:lvlText w:val="%4."/>
      <w:lvlJc w:val="left"/>
      <w:pPr>
        <w:ind w:left="2509" w:hanging="360"/>
      </w:pPr>
    </w:lvl>
    <w:lvl w:ilvl="4" w:tplc="48090019" w:tentative="1">
      <w:start w:val="1"/>
      <w:numFmt w:val="lowerLetter"/>
      <w:lvlText w:val="%5."/>
      <w:lvlJc w:val="left"/>
      <w:pPr>
        <w:ind w:left="3229" w:hanging="360"/>
      </w:pPr>
    </w:lvl>
    <w:lvl w:ilvl="5" w:tplc="4809001B" w:tentative="1">
      <w:start w:val="1"/>
      <w:numFmt w:val="lowerRoman"/>
      <w:lvlText w:val="%6."/>
      <w:lvlJc w:val="right"/>
      <w:pPr>
        <w:ind w:left="3949" w:hanging="180"/>
      </w:pPr>
    </w:lvl>
    <w:lvl w:ilvl="6" w:tplc="4809000F" w:tentative="1">
      <w:start w:val="1"/>
      <w:numFmt w:val="decimal"/>
      <w:lvlText w:val="%7."/>
      <w:lvlJc w:val="left"/>
      <w:pPr>
        <w:ind w:left="4669" w:hanging="360"/>
      </w:pPr>
    </w:lvl>
    <w:lvl w:ilvl="7" w:tplc="48090019" w:tentative="1">
      <w:start w:val="1"/>
      <w:numFmt w:val="lowerLetter"/>
      <w:lvlText w:val="%8."/>
      <w:lvlJc w:val="left"/>
      <w:pPr>
        <w:ind w:left="5389" w:hanging="360"/>
      </w:pPr>
    </w:lvl>
    <w:lvl w:ilvl="8" w:tplc="48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4" w15:restartNumberingAfterBreak="0">
    <w:nsid w:val="47B23E64"/>
    <w:multiLevelType w:val="hybridMultilevel"/>
    <w:tmpl w:val="A808AE74"/>
    <w:lvl w:ilvl="0" w:tplc="4809001B">
      <w:start w:val="1"/>
      <w:numFmt w:val="lowerRoman"/>
      <w:lvlText w:val="%1."/>
      <w:lvlJc w:val="right"/>
      <w:pPr>
        <w:ind w:left="1800" w:hanging="360"/>
      </w:pPr>
    </w:lvl>
    <w:lvl w:ilvl="1" w:tplc="4809001B">
      <w:start w:val="1"/>
      <w:numFmt w:val="lowerRoman"/>
      <w:lvlText w:val="%2."/>
      <w:lvlJc w:val="right"/>
      <w:pPr>
        <w:ind w:left="2520" w:hanging="360"/>
      </w:pPr>
    </w:lvl>
    <w:lvl w:ilvl="2" w:tplc="4809001B" w:tentative="1">
      <w:start w:val="1"/>
      <w:numFmt w:val="lowerRoman"/>
      <w:lvlText w:val="%3."/>
      <w:lvlJc w:val="right"/>
      <w:pPr>
        <w:ind w:left="3240" w:hanging="180"/>
      </w:pPr>
    </w:lvl>
    <w:lvl w:ilvl="3" w:tplc="4809000F" w:tentative="1">
      <w:start w:val="1"/>
      <w:numFmt w:val="decimal"/>
      <w:lvlText w:val="%4."/>
      <w:lvlJc w:val="left"/>
      <w:pPr>
        <w:ind w:left="3960" w:hanging="360"/>
      </w:pPr>
    </w:lvl>
    <w:lvl w:ilvl="4" w:tplc="48090019" w:tentative="1">
      <w:start w:val="1"/>
      <w:numFmt w:val="lowerLetter"/>
      <w:lvlText w:val="%5."/>
      <w:lvlJc w:val="left"/>
      <w:pPr>
        <w:ind w:left="4680" w:hanging="360"/>
      </w:pPr>
    </w:lvl>
    <w:lvl w:ilvl="5" w:tplc="4809001B" w:tentative="1">
      <w:start w:val="1"/>
      <w:numFmt w:val="lowerRoman"/>
      <w:lvlText w:val="%6."/>
      <w:lvlJc w:val="right"/>
      <w:pPr>
        <w:ind w:left="5400" w:hanging="180"/>
      </w:pPr>
    </w:lvl>
    <w:lvl w:ilvl="6" w:tplc="4809000F" w:tentative="1">
      <w:start w:val="1"/>
      <w:numFmt w:val="decimal"/>
      <w:lvlText w:val="%7."/>
      <w:lvlJc w:val="left"/>
      <w:pPr>
        <w:ind w:left="6120" w:hanging="360"/>
      </w:pPr>
    </w:lvl>
    <w:lvl w:ilvl="7" w:tplc="48090019" w:tentative="1">
      <w:start w:val="1"/>
      <w:numFmt w:val="lowerLetter"/>
      <w:lvlText w:val="%8."/>
      <w:lvlJc w:val="left"/>
      <w:pPr>
        <w:ind w:left="6840" w:hanging="360"/>
      </w:pPr>
    </w:lvl>
    <w:lvl w:ilvl="8" w:tplc="4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48E255C0"/>
    <w:multiLevelType w:val="hybridMultilevel"/>
    <w:tmpl w:val="FF54DD20"/>
    <w:lvl w:ilvl="0" w:tplc="4809001B">
      <w:start w:val="1"/>
      <w:numFmt w:val="low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1C694C"/>
    <w:multiLevelType w:val="hybridMultilevel"/>
    <w:tmpl w:val="966AD6C0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19">
      <w:start w:val="1"/>
      <w:numFmt w:val="lowerLetter"/>
      <w:lvlText w:val="%2."/>
      <w:lvlJc w:val="left"/>
      <w:pPr>
        <w:ind w:left="2520" w:hanging="360"/>
      </w:pPr>
    </w:lvl>
    <w:lvl w:ilvl="2" w:tplc="4809001B">
      <w:start w:val="1"/>
      <w:numFmt w:val="lowerRoman"/>
      <w:lvlText w:val="%3."/>
      <w:lvlJc w:val="right"/>
      <w:pPr>
        <w:ind w:left="3240" w:hanging="180"/>
      </w:pPr>
    </w:lvl>
    <w:lvl w:ilvl="3" w:tplc="4809000F">
      <w:start w:val="1"/>
      <w:numFmt w:val="decimal"/>
      <w:lvlText w:val="%4."/>
      <w:lvlJc w:val="left"/>
      <w:pPr>
        <w:ind w:left="3960" w:hanging="360"/>
      </w:pPr>
    </w:lvl>
    <w:lvl w:ilvl="4" w:tplc="48090019" w:tentative="1">
      <w:start w:val="1"/>
      <w:numFmt w:val="lowerLetter"/>
      <w:lvlText w:val="%5."/>
      <w:lvlJc w:val="left"/>
      <w:pPr>
        <w:ind w:left="4680" w:hanging="360"/>
      </w:pPr>
    </w:lvl>
    <w:lvl w:ilvl="5" w:tplc="4809001B" w:tentative="1">
      <w:start w:val="1"/>
      <w:numFmt w:val="lowerRoman"/>
      <w:lvlText w:val="%6."/>
      <w:lvlJc w:val="right"/>
      <w:pPr>
        <w:ind w:left="5400" w:hanging="180"/>
      </w:pPr>
    </w:lvl>
    <w:lvl w:ilvl="6" w:tplc="4809000F" w:tentative="1">
      <w:start w:val="1"/>
      <w:numFmt w:val="decimal"/>
      <w:lvlText w:val="%7."/>
      <w:lvlJc w:val="left"/>
      <w:pPr>
        <w:ind w:left="6120" w:hanging="360"/>
      </w:pPr>
    </w:lvl>
    <w:lvl w:ilvl="7" w:tplc="48090019" w:tentative="1">
      <w:start w:val="1"/>
      <w:numFmt w:val="lowerLetter"/>
      <w:lvlText w:val="%8."/>
      <w:lvlJc w:val="left"/>
      <w:pPr>
        <w:ind w:left="6840" w:hanging="360"/>
      </w:pPr>
    </w:lvl>
    <w:lvl w:ilvl="8" w:tplc="4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3AE028C"/>
    <w:multiLevelType w:val="hybridMultilevel"/>
    <w:tmpl w:val="3FB8FBD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0626D8D"/>
    <w:multiLevelType w:val="hybridMultilevel"/>
    <w:tmpl w:val="117297EC"/>
    <w:lvl w:ilvl="0" w:tplc="3F90E63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C51074"/>
    <w:multiLevelType w:val="hybridMultilevel"/>
    <w:tmpl w:val="D69E16DA"/>
    <w:lvl w:ilvl="0" w:tplc="4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9312C7B"/>
    <w:multiLevelType w:val="hybridMultilevel"/>
    <w:tmpl w:val="BD0895CC"/>
    <w:lvl w:ilvl="0" w:tplc="78B8877A">
      <w:start w:val="4"/>
      <w:numFmt w:val="bullet"/>
      <w:lvlText w:val="-"/>
      <w:lvlJc w:val="left"/>
      <w:rPr>
        <w:rFonts w:ascii="Arial" w:eastAsia="DengXian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1" w15:restartNumberingAfterBreak="0">
    <w:nsid w:val="7A6266CD"/>
    <w:multiLevelType w:val="hybridMultilevel"/>
    <w:tmpl w:val="9DC87596"/>
    <w:lvl w:ilvl="0" w:tplc="4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6F41FD"/>
    <w:multiLevelType w:val="hybridMultilevel"/>
    <w:tmpl w:val="87C868F4"/>
    <w:lvl w:ilvl="0" w:tplc="F2EA7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5E0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EE0F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D68C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5E8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AA4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8C6E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581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124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D840D94"/>
    <w:multiLevelType w:val="hybridMultilevel"/>
    <w:tmpl w:val="3ED61A66"/>
    <w:lvl w:ilvl="0" w:tplc="2E6401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471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8884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3867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AE84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2A76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EA6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D0E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C0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143426844">
    <w:abstractNumId w:val="20"/>
  </w:num>
  <w:num w:numId="2" w16cid:durableId="254169207">
    <w:abstractNumId w:val="7"/>
  </w:num>
  <w:num w:numId="3" w16cid:durableId="2011784505">
    <w:abstractNumId w:val="25"/>
  </w:num>
  <w:num w:numId="4" w16cid:durableId="1631285234">
    <w:abstractNumId w:val="18"/>
  </w:num>
  <w:num w:numId="5" w16cid:durableId="1553270614">
    <w:abstractNumId w:val="28"/>
  </w:num>
  <w:num w:numId="6" w16cid:durableId="810633237">
    <w:abstractNumId w:val="4"/>
  </w:num>
  <w:num w:numId="7" w16cid:durableId="614868813">
    <w:abstractNumId w:val="0"/>
  </w:num>
  <w:num w:numId="8" w16cid:durableId="1652325054">
    <w:abstractNumId w:val="15"/>
  </w:num>
  <w:num w:numId="9" w16cid:durableId="1879664241">
    <w:abstractNumId w:val="21"/>
  </w:num>
  <w:num w:numId="10" w16cid:durableId="1377508920">
    <w:abstractNumId w:val="10"/>
  </w:num>
  <w:num w:numId="11" w16cid:durableId="2109697817">
    <w:abstractNumId w:val="31"/>
  </w:num>
  <w:num w:numId="12" w16cid:durableId="511334947">
    <w:abstractNumId w:val="2"/>
  </w:num>
  <w:num w:numId="13" w16cid:durableId="111287707">
    <w:abstractNumId w:val="13"/>
  </w:num>
  <w:num w:numId="14" w16cid:durableId="1189487819">
    <w:abstractNumId w:val="29"/>
  </w:num>
  <w:num w:numId="15" w16cid:durableId="917641294">
    <w:abstractNumId w:val="5"/>
  </w:num>
  <w:num w:numId="16" w16cid:durableId="2078047005">
    <w:abstractNumId w:val="16"/>
  </w:num>
  <w:num w:numId="17" w16cid:durableId="1516269217">
    <w:abstractNumId w:val="11"/>
  </w:num>
  <w:num w:numId="18" w16cid:durableId="2142726719">
    <w:abstractNumId w:val="26"/>
  </w:num>
  <w:num w:numId="19" w16cid:durableId="891186910">
    <w:abstractNumId w:val="27"/>
  </w:num>
  <w:num w:numId="20" w16cid:durableId="1906986373">
    <w:abstractNumId w:val="8"/>
  </w:num>
  <w:num w:numId="21" w16cid:durableId="1374500306">
    <w:abstractNumId w:val="17"/>
  </w:num>
  <w:num w:numId="22" w16cid:durableId="957874781">
    <w:abstractNumId w:val="9"/>
  </w:num>
  <w:num w:numId="23" w16cid:durableId="438335467">
    <w:abstractNumId w:val="3"/>
  </w:num>
  <w:num w:numId="24" w16cid:durableId="481193096">
    <w:abstractNumId w:val="23"/>
  </w:num>
  <w:num w:numId="25" w16cid:durableId="1446465566">
    <w:abstractNumId w:val="14"/>
  </w:num>
  <w:num w:numId="26" w16cid:durableId="192427738">
    <w:abstractNumId w:val="19"/>
  </w:num>
  <w:num w:numId="27" w16cid:durableId="1630017343">
    <w:abstractNumId w:val="6"/>
  </w:num>
  <w:num w:numId="28" w16cid:durableId="643437081">
    <w:abstractNumId w:val="24"/>
  </w:num>
  <w:num w:numId="29" w16cid:durableId="1821801921">
    <w:abstractNumId w:val="33"/>
  </w:num>
  <w:num w:numId="30" w16cid:durableId="2096710056">
    <w:abstractNumId w:val="22"/>
  </w:num>
  <w:num w:numId="31" w16cid:durableId="1244073861">
    <w:abstractNumId w:val="32"/>
  </w:num>
  <w:num w:numId="32" w16cid:durableId="730427492">
    <w:abstractNumId w:val="1"/>
  </w:num>
  <w:num w:numId="33" w16cid:durableId="1840079209">
    <w:abstractNumId w:val="12"/>
  </w:num>
  <w:num w:numId="34" w16cid:durableId="72017728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C96"/>
    <w:rsid w:val="00012338"/>
    <w:rsid w:val="000162A2"/>
    <w:rsid w:val="000279B2"/>
    <w:rsid w:val="0003548B"/>
    <w:rsid w:val="000428EF"/>
    <w:rsid w:val="00051DE0"/>
    <w:rsid w:val="0005710D"/>
    <w:rsid w:val="00057311"/>
    <w:rsid w:val="00066076"/>
    <w:rsid w:val="0007402D"/>
    <w:rsid w:val="00076D6D"/>
    <w:rsid w:val="0008474A"/>
    <w:rsid w:val="00090882"/>
    <w:rsid w:val="00091CF3"/>
    <w:rsid w:val="00093C66"/>
    <w:rsid w:val="00093D85"/>
    <w:rsid w:val="00094644"/>
    <w:rsid w:val="00094A7D"/>
    <w:rsid w:val="00095EF5"/>
    <w:rsid w:val="000B2427"/>
    <w:rsid w:val="000C570C"/>
    <w:rsid w:val="000D583C"/>
    <w:rsid w:val="000D59D7"/>
    <w:rsid w:val="000E1628"/>
    <w:rsid w:val="000E3514"/>
    <w:rsid w:val="000E5D1B"/>
    <w:rsid w:val="000F1340"/>
    <w:rsid w:val="00111390"/>
    <w:rsid w:val="00111AA6"/>
    <w:rsid w:val="0011254E"/>
    <w:rsid w:val="00114EF5"/>
    <w:rsid w:val="00117FF6"/>
    <w:rsid w:val="0012447D"/>
    <w:rsid w:val="00126D9E"/>
    <w:rsid w:val="00130FE5"/>
    <w:rsid w:val="00145886"/>
    <w:rsid w:val="001576DE"/>
    <w:rsid w:val="00157E10"/>
    <w:rsid w:val="00164DE8"/>
    <w:rsid w:val="0016644A"/>
    <w:rsid w:val="001714DF"/>
    <w:rsid w:val="00172183"/>
    <w:rsid w:val="00173A33"/>
    <w:rsid w:val="00191FF1"/>
    <w:rsid w:val="001965B5"/>
    <w:rsid w:val="001A7583"/>
    <w:rsid w:val="001B509E"/>
    <w:rsid w:val="001B7CDB"/>
    <w:rsid w:val="001C23DD"/>
    <w:rsid w:val="001C256A"/>
    <w:rsid w:val="001C77C7"/>
    <w:rsid w:val="001D0355"/>
    <w:rsid w:val="001D3283"/>
    <w:rsid w:val="001D44FE"/>
    <w:rsid w:val="001D579C"/>
    <w:rsid w:val="001E7620"/>
    <w:rsid w:val="00203187"/>
    <w:rsid w:val="0022213A"/>
    <w:rsid w:val="00223DFC"/>
    <w:rsid w:val="00236EA8"/>
    <w:rsid w:val="00237BC4"/>
    <w:rsid w:val="00240E0A"/>
    <w:rsid w:val="002443C7"/>
    <w:rsid w:val="00247C00"/>
    <w:rsid w:val="00252B47"/>
    <w:rsid w:val="00272A55"/>
    <w:rsid w:val="0027484C"/>
    <w:rsid w:val="00276AFC"/>
    <w:rsid w:val="00294442"/>
    <w:rsid w:val="002A5E97"/>
    <w:rsid w:val="002A6A7D"/>
    <w:rsid w:val="002C2E33"/>
    <w:rsid w:val="002C3150"/>
    <w:rsid w:val="002C64E9"/>
    <w:rsid w:val="002C7FAC"/>
    <w:rsid w:val="002F1453"/>
    <w:rsid w:val="002F3EE8"/>
    <w:rsid w:val="00303449"/>
    <w:rsid w:val="0030731A"/>
    <w:rsid w:val="00313E7B"/>
    <w:rsid w:val="0032323D"/>
    <w:rsid w:val="00360A2C"/>
    <w:rsid w:val="00366F2E"/>
    <w:rsid w:val="00370358"/>
    <w:rsid w:val="00383A65"/>
    <w:rsid w:val="00396B9C"/>
    <w:rsid w:val="0039747C"/>
    <w:rsid w:val="003A4BD5"/>
    <w:rsid w:val="003A4C11"/>
    <w:rsid w:val="003A4C8E"/>
    <w:rsid w:val="003A7F7C"/>
    <w:rsid w:val="003B0999"/>
    <w:rsid w:val="003B101F"/>
    <w:rsid w:val="003B2097"/>
    <w:rsid w:val="003C34C1"/>
    <w:rsid w:val="003D0890"/>
    <w:rsid w:val="003D0E8F"/>
    <w:rsid w:val="003D4DF2"/>
    <w:rsid w:val="003D60C9"/>
    <w:rsid w:val="003E459D"/>
    <w:rsid w:val="003E5561"/>
    <w:rsid w:val="0041523D"/>
    <w:rsid w:val="00417222"/>
    <w:rsid w:val="00420D26"/>
    <w:rsid w:val="00436E93"/>
    <w:rsid w:val="004514CD"/>
    <w:rsid w:val="00463844"/>
    <w:rsid w:val="0046652D"/>
    <w:rsid w:val="004669B4"/>
    <w:rsid w:val="00467C29"/>
    <w:rsid w:val="00474D4D"/>
    <w:rsid w:val="004813F7"/>
    <w:rsid w:val="00481B5B"/>
    <w:rsid w:val="00497C4B"/>
    <w:rsid w:val="004A4DEA"/>
    <w:rsid w:val="004A7060"/>
    <w:rsid w:val="004B4353"/>
    <w:rsid w:val="004E67CF"/>
    <w:rsid w:val="004E6F86"/>
    <w:rsid w:val="004F4EBD"/>
    <w:rsid w:val="00501A5C"/>
    <w:rsid w:val="005039A5"/>
    <w:rsid w:val="0050599F"/>
    <w:rsid w:val="00511C63"/>
    <w:rsid w:val="0051507A"/>
    <w:rsid w:val="00521C96"/>
    <w:rsid w:val="0052224A"/>
    <w:rsid w:val="005251AD"/>
    <w:rsid w:val="005251B0"/>
    <w:rsid w:val="00526D45"/>
    <w:rsid w:val="00534187"/>
    <w:rsid w:val="00536314"/>
    <w:rsid w:val="005427E7"/>
    <w:rsid w:val="0054587C"/>
    <w:rsid w:val="00552210"/>
    <w:rsid w:val="0055307D"/>
    <w:rsid w:val="00556454"/>
    <w:rsid w:val="00571C87"/>
    <w:rsid w:val="00576D3D"/>
    <w:rsid w:val="005869C8"/>
    <w:rsid w:val="00587673"/>
    <w:rsid w:val="0059014E"/>
    <w:rsid w:val="00590769"/>
    <w:rsid w:val="005979B7"/>
    <w:rsid w:val="00597AC1"/>
    <w:rsid w:val="00597D5F"/>
    <w:rsid w:val="005A3E7F"/>
    <w:rsid w:val="005A6696"/>
    <w:rsid w:val="005B0A48"/>
    <w:rsid w:val="005B3DFC"/>
    <w:rsid w:val="005C2006"/>
    <w:rsid w:val="005D3E82"/>
    <w:rsid w:val="005D7A99"/>
    <w:rsid w:val="005D7FFD"/>
    <w:rsid w:val="005F3651"/>
    <w:rsid w:val="006057E5"/>
    <w:rsid w:val="00605AD3"/>
    <w:rsid w:val="006173C6"/>
    <w:rsid w:val="00624586"/>
    <w:rsid w:val="00625096"/>
    <w:rsid w:val="00627223"/>
    <w:rsid w:val="00634347"/>
    <w:rsid w:val="006448C2"/>
    <w:rsid w:val="00661B2A"/>
    <w:rsid w:val="00666C76"/>
    <w:rsid w:val="00667593"/>
    <w:rsid w:val="00673E41"/>
    <w:rsid w:val="006763E8"/>
    <w:rsid w:val="00682BA9"/>
    <w:rsid w:val="0068417C"/>
    <w:rsid w:val="006B0BC3"/>
    <w:rsid w:val="006B31F3"/>
    <w:rsid w:val="006B327E"/>
    <w:rsid w:val="006C4A39"/>
    <w:rsid w:val="006C53D9"/>
    <w:rsid w:val="006D0768"/>
    <w:rsid w:val="006E3E05"/>
    <w:rsid w:val="006E5423"/>
    <w:rsid w:val="00700C59"/>
    <w:rsid w:val="00704E33"/>
    <w:rsid w:val="007066CB"/>
    <w:rsid w:val="00715086"/>
    <w:rsid w:val="00715E6B"/>
    <w:rsid w:val="00721D7F"/>
    <w:rsid w:val="0072767D"/>
    <w:rsid w:val="0074725C"/>
    <w:rsid w:val="007711E9"/>
    <w:rsid w:val="007823F0"/>
    <w:rsid w:val="00785D4F"/>
    <w:rsid w:val="00790A2F"/>
    <w:rsid w:val="00793F51"/>
    <w:rsid w:val="00796460"/>
    <w:rsid w:val="007A30F4"/>
    <w:rsid w:val="007B28EB"/>
    <w:rsid w:val="007B394E"/>
    <w:rsid w:val="007B3DBA"/>
    <w:rsid w:val="007C7766"/>
    <w:rsid w:val="007D198E"/>
    <w:rsid w:val="007E5AF6"/>
    <w:rsid w:val="007E7DF3"/>
    <w:rsid w:val="007F1BA1"/>
    <w:rsid w:val="007F5AF5"/>
    <w:rsid w:val="00806302"/>
    <w:rsid w:val="00810D62"/>
    <w:rsid w:val="00812267"/>
    <w:rsid w:val="00812782"/>
    <w:rsid w:val="00813DEF"/>
    <w:rsid w:val="00835517"/>
    <w:rsid w:val="008421EA"/>
    <w:rsid w:val="008465AD"/>
    <w:rsid w:val="00855F78"/>
    <w:rsid w:val="00860AFC"/>
    <w:rsid w:val="00862C25"/>
    <w:rsid w:val="008744C1"/>
    <w:rsid w:val="00876500"/>
    <w:rsid w:val="00881585"/>
    <w:rsid w:val="00883902"/>
    <w:rsid w:val="00896C73"/>
    <w:rsid w:val="008A3A7D"/>
    <w:rsid w:val="008A3F71"/>
    <w:rsid w:val="008A65BC"/>
    <w:rsid w:val="008B3DC1"/>
    <w:rsid w:val="008B5735"/>
    <w:rsid w:val="008C27DA"/>
    <w:rsid w:val="008C291C"/>
    <w:rsid w:val="008C4BD8"/>
    <w:rsid w:val="008C5255"/>
    <w:rsid w:val="008D08CC"/>
    <w:rsid w:val="008D1B71"/>
    <w:rsid w:val="008E5F35"/>
    <w:rsid w:val="008F78B8"/>
    <w:rsid w:val="009023B4"/>
    <w:rsid w:val="00907750"/>
    <w:rsid w:val="00910439"/>
    <w:rsid w:val="009107A1"/>
    <w:rsid w:val="0091202B"/>
    <w:rsid w:val="009121CC"/>
    <w:rsid w:val="009122F7"/>
    <w:rsid w:val="009138BA"/>
    <w:rsid w:val="00915559"/>
    <w:rsid w:val="00915E93"/>
    <w:rsid w:val="00930E90"/>
    <w:rsid w:val="00934EE7"/>
    <w:rsid w:val="00935976"/>
    <w:rsid w:val="0094219A"/>
    <w:rsid w:val="00947DDD"/>
    <w:rsid w:val="00951581"/>
    <w:rsid w:val="009570C1"/>
    <w:rsid w:val="009631CD"/>
    <w:rsid w:val="009710D3"/>
    <w:rsid w:val="00982914"/>
    <w:rsid w:val="009863A6"/>
    <w:rsid w:val="009902EA"/>
    <w:rsid w:val="009915C1"/>
    <w:rsid w:val="00995CF7"/>
    <w:rsid w:val="009A27B0"/>
    <w:rsid w:val="009A2D20"/>
    <w:rsid w:val="009B0AB4"/>
    <w:rsid w:val="009B1B45"/>
    <w:rsid w:val="009C2C9A"/>
    <w:rsid w:val="009C4883"/>
    <w:rsid w:val="009D63C9"/>
    <w:rsid w:val="009D7B61"/>
    <w:rsid w:val="009E1DBC"/>
    <w:rsid w:val="009E7ACC"/>
    <w:rsid w:val="009F7FCD"/>
    <w:rsid w:val="00A0712A"/>
    <w:rsid w:val="00A10777"/>
    <w:rsid w:val="00A16FAF"/>
    <w:rsid w:val="00A35539"/>
    <w:rsid w:val="00A36B69"/>
    <w:rsid w:val="00A36EB4"/>
    <w:rsid w:val="00A4022F"/>
    <w:rsid w:val="00A42A1C"/>
    <w:rsid w:val="00A465BE"/>
    <w:rsid w:val="00A6389A"/>
    <w:rsid w:val="00A75E71"/>
    <w:rsid w:val="00A77B11"/>
    <w:rsid w:val="00A815C3"/>
    <w:rsid w:val="00A869C6"/>
    <w:rsid w:val="00A92FF1"/>
    <w:rsid w:val="00A93CF5"/>
    <w:rsid w:val="00AA1BFD"/>
    <w:rsid w:val="00AA1D45"/>
    <w:rsid w:val="00AA3997"/>
    <w:rsid w:val="00AA64FB"/>
    <w:rsid w:val="00AA7E62"/>
    <w:rsid w:val="00AD01D8"/>
    <w:rsid w:val="00AD3609"/>
    <w:rsid w:val="00AE18F4"/>
    <w:rsid w:val="00AE3335"/>
    <w:rsid w:val="00AE504E"/>
    <w:rsid w:val="00AF1951"/>
    <w:rsid w:val="00AF2C00"/>
    <w:rsid w:val="00AF3F29"/>
    <w:rsid w:val="00AF4A49"/>
    <w:rsid w:val="00AF5C8D"/>
    <w:rsid w:val="00B13416"/>
    <w:rsid w:val="00B15119"/>
    <w:rsid w:val="00B156F5"/>
    <w:rsid w:val="00B15944"/>
    <w:rsid w:val="00B206F7"/>
    <w:rsid w:val="00B2618E"/>
    <w:rsid w:val="00B26394"/>
    <w:rsid w:val="00B30E99"/>
    <w:rsid w:val="00B31D4E"/>
    <w:rsid w:val="00B377EB"/>
    <w:rsid w:val="00B4295F"/>
    <w:rsid w:val="00B438D7"/>
    <w:rsid w:val="00B47182"/>
    <w:rsid w:val="00B5445D"/>
    <w:rsid w:val="00B5460E"/>
    <w:rsid w:val="00B55761"/>
    <w:rsid w:val="00B619FA"/>
    <w:rsid w:val="00B73BC3"/>
    <w:rsid w:val="00B74C6C"/>
    <w:rsid w:val="00B76B5A"/>
    <w:rsid w:val="00BA2EB2"/>
    <w:rsid w:val="00BA42B8"/>
    <w:rsid w:val="00BA4312"/>
    <w:rsid w:val="00BA46C5"/>
    <w:rsid w:val="00BA4CE6"/>
    <w:rsid w:val="00BA4DEF"/>
    <w:rsid w:val="00BB29C5"/>
    <w:rsid w:val="00BB7FDE"/>
    <w:rsid w:val="00BC1911"/>
    <w:rsid w:val="00BC3F15"/>
    <w:rsid w:val="00BD1DAA"/>
    <w:rsid w:val="00BE068D"/>
    <w:rsid w:val="00BE15F9"/>
    <w:rsid w:val="00BE5478"/>
    <w:rsid w:val="00BE7CD0"/>
    <w:rsid w:val="00BF5020"/>
    <w:rsid w:val="00C03C6F"/>
    <w:rsid w:val="00C11C73"/>
    <w:rsid w:val="00C13882"/>
    <w:rsid w:val="00C20E45"/>
    <w:rsid w:val="00C31756"/>
    <w:rsid w:val="00C46AF4"/>
    <w:rsid w:val="00C53C52"/>
    <w:rsid w:val="00C615C3"/>
    <w:rsid w:val="00C63C07"/>
    <w:rsid w:val="00C71F02"/>
    <w:rsid w:val="00C776A8"/>
    <w:rsid w:val="00CA15B9"/>
    <w:rsid w:val="00CA3F3B"/>
    <w:rsid w:val="00CA4D65"/>
    <w:rsid w:val="00CB4280"/>
    <w:rsid w:val="00CB7B73"/>
    <w:rsid w:val="00CD0009"/>
    <w:rsid w:val="00CD116B"/>
    <w:rsid w:val="00CD4110"/>
    <w:rsid w:val="00CE17A4"/>
    <w:rsid w:val="00CE3D01"/>
    <w:rsid w:val="00CE54CC"/>
    <w:rsid w:val="00CF40AE"/>
    <w:rsid w:val="00D04A69"/>
    <w:rsid w:val="00D06AFA"/>
    <w:rsid w:val="00D1008C"/>
    <w:rsid w:val="00D13F11"/>
    <w:rsid w:val="00D15110"/>
    <w:rsid w:val="00D1797E"/>
    <w:rsid w:val="00D3082E"/>
    <w:rsid w:val="00D31DCB"/>
    <w:rsid w:val="00D351AF"/>
    <w:rsid w:val="00D36193"/>
    <w:rsid w:val="00D37752"/>
    <w:rsid w:val="00D42EA6"/>
    <w:rsid w:val="00D44321"/>
    <w:rsid w:val="00D5035F"/>
    <w:rsid w:val="00D5611A"/>
    <w:rsid w:val="00D63CD5"/>
    <w:rsid w:val="00D73945"/>
    <w:rsid w:val="00D806DA"/>
    <w:rsid w:val="00D82D65"/>
    <w:rsid w:val="00D85BA2"/>
    <w:rsid w:val="00D9315B"/>
    <w:rsid w:val="00D949D9"/>
    <w:rsid w:val="00D951D7"/>
    <w:rsid w:val="00DA330F"/>
    <w:rsid w:val="00DA447A"/>
    <w:rsid w:val="00DA7B40"/>
    <w:rsid w:val="00DB711E"/>
    <w:rsid w:val="00DC13B5"/>
    <w:rsid w:val="00DC38A7"/>
    <w:rsid w:val="00DC5588"/>
    <w:rsid w:val="00DD5C97"/>
    <w:rsid w:val="00E36B17"/>
    <w:rsid w:val="00E37C8B"/>
    <w:rsid w:val="00E42E55"/>
    <w:rsid w:val="00E45D94"/>
    <w:rsid w:val="00E63EC8"/>
    <w:rsid w:val="00E66818"/>
    <w:rsid w:val="00E72BBA"/>
    <w:rsid w:val="00E811C5"/>
    <w:rsid w:val="00E84C11"/>
    <w:rsid w:val="00E92493"/>
    <w:rsid w:val="00EA5E36"/>
    <w:rsid w:val="00EB0114"/>
    <w:rsid w:val="00EB7D1A"/>
    <w:rsid w:val="00EC19DB"/>
    <w:rsid w:val="00ED13B3"/>
    <w:rsid w:val="00ED2438"/>
    <w:rsid w:val="00ED5538"/>
    <w:rsid w:val="00F109C5"/>
    <w:rsid w:val="00F14DB0"/>
    <w:rsid w:val="00F15BE9"/>
    <w:rsid w:val="00F216CB"/>
    <w:rsid w:val="00F220B8"/>
    <w:rsid w:val="00F34FA0"/>
    <w:rsid w:val="00F528C5"/>
    <w:rsid w:val="00F53A23"/>
    <w:rsid w:val="00F5729A"/>
    <w:rsid w:val="00F67AB4"/>
    <w:rsid w:val="00F7696E"/>
    <w:rsid w:val="00F77519"/>
    <w:rsid w:val="00F81356"/>
    <w:rsid w:val="00F91EA4"/>
    <w:rsid w:val="00F91F04"/>
    <w:rsid w:val="00F922E4"/>
    <w:rsid w:val="00FA1EF8"/>
    <w:rsid w:val="00FA3562"/>
    <w:rsid w:val="00FA782A"/>
    <w:rsid w:val="00FB4B8F"/>
    <w:rsid w:val="00FC2715"/>
    <w:rsid w:val="00FD19B9"/>
    <w:rsid w:val="00FD2ECD"/>
    <w:rsid w:val="00FD50CC"/>
    <w:rsid w:val="00FD745A"/>
    <w:rsid w:val="00FE5A9E"/>
    <w:rsid w:val="00FF1AF6"/>
    <w:rsid w:val="00FF64EF"/>
    <w:rsid w:val="55FD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1FE8DA"/>
  <w15:docId w15:val="{ACF6BDE7-0D52-4016-8019-ED5C1057E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4A49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21C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C9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21C9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1C96"/>
  </w:style>
  <w:style w:type="paragraph" w:styleId="Footer">
    <w:name w:val="footer"/>
    <w:basedOn w:val="Normal"/>
    <w:link w:val="FooterChar"/>
    <w:uiPriority w:val="99"/>
    <w:unhideWhenUsed/>
    <w:rsid w:val="00521C9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1C96"/>
  </w:style>
  <w:style w:type="character" w:styleId="Hyperlink">
    <w:name w:val="Hyperlink"/>
    <w:basedOn w:val="DefaultParagraphFont"/>
    <w:uiPriority w:val="99"/>
    <w:unhideWhenUsed/>
    <w:rsid w:val="00521C96"/>
    <w:rPr>
      <w:color w:val="0000FF"/>
      <w:u w:val="single"/>
    </w:rPr>
  </w:style>
  <w:style w:type="paragraph" w:customStyle="1" w:styleId="Default">
    <w:name w:val="Default"/>
    <w:rsid w:val="00521C96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Theme="minorEastAsia" w:hAnsi="Book Antiqua" w:cs="Book Antiqua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8C4BD8"/>
    <w:pPr>
      <w:ind w:left="720"/>
    </w:pPr>
  </w:style>
  <w:style w:type="paragraph" w:styleId="FootnoteText">
    <w:name w:val="footnote text"/>
    <w:basedOn w:val="Normal"/>
    <w:link w:val="FootnoteTextChar"/>
    <w:semiHidden/>
    <w:rsid w:val="008C4BD8"/>
    <w:rPr>
      <w:rFonts w:eastAsia="SimSun"/>
      <w:sz w:val="20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8C4BD8"/>
    <w:rPr>
      <w:rFonts w:ascii="Times New Roman" w:eastAsia="SimSun" w:hAnsi="Times New Roman" w:cs="Times New Roman"/>
      <w:sz w:val="20"/>
      <w:szCs w:val="20"/>
      <w:lang w:val="en-US" w:eastAsia="zh-CN"/>
    </w:rPr>
  </w:style>
  <w:style w:type="character" w:styleId="FootnoteReference">
    <w:name w:val="footnote reference"/>
    <w:semiHidden/>
    <w:rsid w:val="008C4BD8"/>
    <w:rPr>
      <w:vertAlign w:val="superscript"/>
    </w:rPr>
  </w:style>
  <w:style w:type="table" w:styleId="TableGrid">
    <w:name w:val="Table Grid"/>
    <w:basedOn w:val="TableNormal"/>
    <w:uiPriority w:val="59"/>
    <w:rsid w:val="005C2006"/>
    <w:pPr>
      <w:spacing w:after="0" w:line="240" w:lineRule="auto"/>
    </w:pPr>
    <w:rPr>
      <w:rFonts w:eastAsia="MS Mincho"/>
      <w:lang w:val="en-SG" w:eastAsia="en-S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46652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6652D"/>
    <w:rPr>
      <w:rFonts w:ascii="Times New Roman" w:eastAsia="MS Mincho" w:hAnsi="Times New Roman" w:cs="Times New Roman"/>
      <w:sz w:val="20"/>
      <w:szCs w:val="20"/>
      <w:lang w:val="en-US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46652D"/>
    <w:rPr>
      <w:vertAlign w:val="superscript"/>
    </w:rPr>
  </w:style>
  <w:style w:type="paragraph" w:styleId="Revision">
    <w:name w:val="Revision"/>
    <w:hidden/>
    <w:uiPriority w:val="99"/>
    <w:semiHidden/>
    <w:rsid w:val="0068417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0740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7402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7402D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40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402D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842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051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959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6504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6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webSettings" Target="webSettings.xml" />
  <Relationship Id="rId13" Type="http://schemas.openxmlformats.org/officeDocument/2006/relationships/footer" Target="footer1.xml" />
  <Relationship Id="rId3" Type="http://schemas.openxmlformats.org/officeDocument/2006/relationships/customXml" Target="../customXml/item3.xml" />
  <Relationship Id="rId7" Type="http://schemas.openxmlformats.org/officeDocument/2006/relationships/settings" Target="settings.xml" />
  <Relationship Id="rId12" Type="http://schemas.openxmlformats.org/officeDocument/2006/relationships/header" Target="header1.xml" />
  <Relationship Id="rId2" Type="http://schemas.openxmlformats.org/officeDocument/2006/relationships/customXml" Target="../customXml/item2.xml" />
  <Relationship Id="rId1" Type="http://schemas.openxmlformats.org/officeDocument/2006/relationships/customXml" Target="../customXml/item1.xml" />
  <Relationship Id="rId6" Type="http://schemas.openxmlformats.org/officeDocument/2006/relationships/styles" Target="styles.xml" />
  <Relationship Id="rId11" Type="http://schemas.openxmlformats.org/officeDocument/2006/relationships/image" Target="media/image1.png" />
  <Relationship Id="rId5" Type="http://schemas.openxmlformats.org/officeDocument/2006/relationships/numbering" Target="numbering.xml" />
  <Relationship Id="rId15" Type="http://schemas.openxmlformats.org/officeDocument/2006/relationships/theme" Target="theme/theme1.xml" />
  <Relationship Id="rId10" Type="http://schemas.openxmlformats.org/officeDocument/2006/relationships/endnotes" Target="endnotes.xml" />
  <Relationship Id="rId4" Type="http://schemas.openxmlformats.org/officeDocument/2006/relationships/customXml" Target="../customXml/item4.xml" />
  <Relationship Id="rId9" Type="http://schemas.openxmlformats.org/officeDocument/2006/relationships/footnotes" Target="footnotes.xml" />
  <Relationship Id="rId14" Type="http://schemas.openxmlformats.org/officeDocument/2006/relationships/fontTable" Target="fontTable.xml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1.xml" />
</Relationships>
</file>

<file path=customXml/_rels/item2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2.xml" />
</Relationships>
</file>

<file path=customXml/_rels/item3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3.xml" />
</Relationships>
</file>

<file path=customXml/_rels/item4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4.xml" 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6AFF2056A95145A6B5C761651A0786" ma:contentTypeVersion="8" ma:contentTypeDescription="Create a new document." ma:contentTypeScope="" ma:versionID="44b44bc3e104e68d63c0dce0e75db20b">
  <xsd:schema xmlns:xsd="http://www.w3.org/2001/XMLSchema" xmlns:xs="http://www.w3.org/2001/XMLSchema" xmlns:p="http://schemas.microsoft.com/office/2006/metadata/properties" xmlns:ns2="0b3cb28a-1a54-47b8-ac26-0dd7a10a3d05" xmlns:ns3="76ee0e08-409d-4f5e-ac53-2b2350858363" targetNamespace="http://schemas.microsoft.com/office/2006/metadata/properties" ma:root="true" ma:fieldsID="29c9df66439e6049be0455852cc6db16" ns2:_="" ns3:_="">
    <xsd:import namespace="0b3cb28a-1a54-47b8-ac26-0dd7a10a3d05"/>
    <xsd:import namespace="76ee0e08-409d-4f5e-ac53-2b23508583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cb28a-1a54-47b8-ac26-0dd7a10a3d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ee0e08-409d-4f5e-ac53-2b23508583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FD41015D-54C5-469D-9690-DE8232C166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cb28a-1a54-47b8-ac26-0dd7a10a3d05"/>
    <ds:schemaRef ds:uri="76ee0e08-409d-4f5e-ac53-2b23508583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038BB5-2698-4061-BFEF-54D9772C46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C8887F-B301-41E4-A56F-F143916DB1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30C465-4B00-4502-B464-196AE1491610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1114</Words>
  <Characters>6352</Characters>
  <Application>Microsoft Office Word</Application>
  <DocSecurity>0</DocSecurity>
  <Lines>52</Lines>
  <Paragraphs>14</Paragraphs>
  <ScaleCrop>false</ScaleCrop>
  <Company>Singapore Government</Company>
  <LinksUpToDate>false</LinksUpToDate>
  <CharactersWithSpaces>7452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Michele GOH (NRF)</dc:creator>
  <cp:lastModifiedBy>Chervin LAM (NRF)</cp:lastModifiedBy>
  <cp:revision>6</cp:revision>
  <cp:lastPrinted>2021-01-27T02:59:00Z</cp:lastPrinted>
  <dcterms:created xsi:type="dcterms:W3CDTF">2024-06-03T08:33:00Z</dcterms:created>
  <dcterms:modified xsi:type="dcterms:W3CDTF">2025-03-04T03:08:00Z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0x010100D16AFF2056A95145A6B5C761651A0786</vt:lpwstr>
  </property>
  <property fmtid="{D5CDD505-2E9C-101B-9397-08002B2CF9AE}" pid="3" name="MSIP_Label_54803508-8490-4252-b331-d9b72689e942_Enabled">
    <vt:lpwstr>true</vt:lpwstr>
  </property>
  <property fmtid="{D5CDD505-2E9C-101B-9397-08002B2CF9AE}" pid="4" name="MSIP_Label_54803508-8490-4252-b331-d9b72689e942_SetDate">
    <vt:lpwstr>2024-06-03T08:33:26Z</vt:lpwstr>
  </property>
  <property fmtid="{D5CDD505-2E9C-101B-9397-08002B2CF9AE}" pid="5" name="MSIP_Label_54803508-8490-4252-b331-d9b72689e942_Method">
    <vt:lpwstr>Privileged</vt:lpwstr>
  </property>
  <property fmtid="{D5CDD505-2E9C-101B-9397-08002B2CF9AE}" pid="6" name="MSIP_Label_54803508-8490-4252-b331-d9b72689e942_Name">
    <vt:lpwstr>Non Sensitive_0</vt:lpwstr>
  </property>
  <property fmtid="{D5CDD505-2E9C-101B-9397-08002B2CF9AE}" pid="7" name="MSIP_Label_54803508-8490-4252-b331-d9b72689e942_SiteId">
    <vt:lpwstr>0b11c524-9a1c-4e1b-84cb-6336aefc2243</vt:lpwstr>
  </property>
  <property fmtid="{D5CDD505-2E9C-101B-9397-08002B2CF9AE}" pid="8" name="MSIP_Label_54803508-8490-4252-b331-d9b72689e942_ActionId">
    <vt:lpwstr>5a411368-7a58-48af-893c-9a3a767195ca</vt:lpwstr>
  </property>
  <property fmtid="{D5CDD505-2E9C-101B-9397-08002B2CF9AE}" pid="9" name="MSIP_Label_54803508-8490-4252-b331-d9b72689e942_ContentBits">
    <vt:lpwstr>0</vt:lpwstr>
  </property>
</Properties>
</file>